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AB" w:rsidRPr="00C52E4E" w:rsidRDefault="00FB3622" w:rsidP="00F8053F">
      <w:pPr>
        <w:keepNext/>
        <w:jc w:val="right"/>
        <w:outlineLvl w:val="6"/>
        <w:rPr>
          <w:b/>
          <w:bCs/>
          <w:sz w:val="22"/>
          <w:szCs w:val="22"/>
          <w:u w:val="single"/>
        </w:rPr>
      </w:pPr>
      <w:r w:rsidRPr="00C52E4E">
        <w:rPr>
          <w:b/>
          <w:bCs/>
          <w:sz w:val="22"/>
          <w:szCs w:val="22"/>
          <w:u w:val="single"/>
        </w:rPr>
        <w:t>Al</w:t>
      </w:r>
      <w:r w:rsidR="0078733C" w:rsidRPr="00C52E4E">
        <w:rPr>
          <w:b/>
          <w:bCs/>
          <w:sz w:val="22"/>
          <w:szCs w:val="22"/>
          <w:u w:val="single"/>
        </w:rPr>
        <w:t>legato A</w:t>
      </w:r>
    </w:p>
    <w:p w:rsidR="00C22432" w:rsidRPr="00C52E4E" w:rsidRDefault="00C22432" w:rsidP="00F8053F">
      <w:pPr>
        <w:keepNext/>
        <w:jc w:val="right"/>
        <w:outlineLvl w:val="6"/>
        <w:rPr>
          <w:b/>
          <w:bCs/>
          <w:sz w:val="22"/>
          <w:szCs w:val="22"/>
          <w:u w:val="single"/>
        </w:rPr>
      </w:pPr>
    </w:p>
    <w:p w:rsidR="00C22432" w:rsidRPr="00C52E4E" w:rsidRDefault="00C22432" w:rsidP="00F8053F">
      <w:pPr>
        <w:keepNext/>
        <w:jc w:val="right"/>
        <w:outlineLvl w:val="6"/>
        <w:rPr>
          <w:b/>
          <w:bCs/>
          <w:sz w:val="22"/>
          <w:szCs w:val="22"/>
          <w:u w:val="single"/>
        </w:rPr>
      </w:pPr>
      <w:r w:rsidRPr="00C52E4E">
        <w:rPr>
          <w:b/>
          <w:i/>
          <w:w w:val="105"/>
          <w:sz w:val="22"/>
          <w:szCs w:val="22"/>
        </w:rPr>
        <w:t>Applicare</w:t>
      </w:r>
      <w:r w:rsidRPr="00C52E4E">
        <w:rPr>
          <w:b/>
          <w:i/>
          <w:spacing w:val="-9"/>
          <w:w w:val="105"/>
          <w:sz w:val="22"/>
          <w:szCs w:val="22"/>
        </w:rPr>
        <w:t xml:space="preserve"> </w:t>
      </w:r>
      <w:r w:rsidRPr="00C52E4E">
        <w:rPr>
          <w:b/>
          <w:i/>
          <w:w w:val="105"/>
          <w:sz w:val="22"/>
          <w:szCs w:val="22"/>
        </w:rPr>
        <w:t>Marca</w:t>
      </w:r>
      <w:r w:rsidRPr="00C52E4E">
        <w:rPr>
          <w:b/>
          <w:i/>
          <w:spacing w:val="-7"/>
          <w:w w:val="105"/>
          <w:sz w:val="22"/>
          <w:szCs w:val="22"/>
        </w:rPr>
        <w:t xml:space="preserve"> </w:t>
      </w:r>
      <w:r w:rsidRPr="00C52E4E">
        <w:rPr>
          <w:b/>
          <w:i/>
          <w:w w:val="105"/>
          <w:sz w:val="22"/>
          <w:szCs w:val="22"/>
        </w:rPr>
        <w:t>da</w:t>
      </w:r>
      <w:r w:rsidRPr="00C52E4E">
        <w:rPr>
          <w:b/>
          <w:i/>
          <w:spacing w:val="-10"/>
          <w:w w:val="105"/>
          <w:sz w:val="22"/>
          <w:szCs w:val="22"/>
        </w:rPr>
        <w:t xml:space="preserve"> </w:t>
      </w:r>
      <w:r w:rsidRPr="00C52E4E">
        <w:rPr>
          <w:b/>
          <w:i/>
          <w:w w:val="105"/>
          <w:sz w:val="22"/>
          <w:szCs w:val="22"/>
        </w:rPr>
        <w:t>Bollo</w:t>
      </w:r>
      <w:r w:rsidRPr="00C52E4E">
        <w:rPr>
          <w:b/>
          <w:i/>
          <w:spacing w:val="-44"/>
          <w:w w:val="105"/>
          <w:sz w:val="22"/>
          <w:szCs w:val="22"/>
        </w:rPr>
        <w:t xml:space="preserve"> </w:t>
      </w:r>
      <w:r w:rsidR="00341105" w:rsidRPr="00C52E4E">
        <w:rPr>
          <w:b/>
          <w:i/>
          <w:spacing w:val="-44"/>
          <w:w w:val="105"/>
          <w:sz w:val="22"/>
          <w:szCs w:val="22"/>
        </w:rPr>
        <w:t xml:space="preserve"> </w:t>
      </w:r>
      <w:r w:rsidR="00341105" w:rsidRPr="00C52E4E">
        <w:rPr>
          <w:b/>
          <w:i/>
          <w:w w:val="105"/>
          <w:sz w:val="22"/>
          <w:szCs w:val="22"/>
        </w:rPr>
        <w:t>d</w:t>
      </w:r>
      <w:r w:rsidRPr="00C52E4E">
        <w:rPr>
          <w:b/>
          <w:i/>
          <w:w w:val="105"/>
          <w:sz w:val="22"/>
          <w:szCs w:val="22"/>
        </w:rPr>
        <w:t>a</w:t>
      </w:r>
      <w:r w:rsidRPr="00C52E4E">
        <w:rPr>
          <w:b/>
          <w:i/>
          <w:spacing w:val="-10"/>
          <w:w w:val="105"/>
          <w:sz w:val="22"/>
          <w:szCs w:val="22"/>
        </w:rPr>
        <w:t xml:space="preserve"> </w:t>
      </w:r>
      <w:r w:rsidRPr="00C52E4E">
        <w:rPr>
          <w:b/>
          <w:i/>
          <w:w w:val="105"/>
          <w:sz w:val="22"/>
          <w:szCs w:val="22"/>
        </w:rPr>
        <w:t>pagare</w:t>
      </w:r>
      <w:r w:rsidRPr="00C52E4E">
        <w:rPr>
          <w:b/>
          <w:i/>
          <w:spacing w:val="-8"/>
          <w:w w:val="105"/>
          <w:sz w:val="22"/>
          <w:szCs w:val="22"/>
        </w:rPr>
        <w:t xml:space="preserve"> </w:t>
      </w:r>
      <w:r w:rsidRPr="00C52E4E">
        <w:rPr>
          <w:b/>
          <w:i/>
          <w:w w:val="105"/>
          <w:sz w:val="22"/>
          <w:szCs w:val="22"/>
        </w:rPr>
        <w:t>tramite</w:t>
      </w:r>
      <w:r w:rsidRPr="00C52E4E">
        <w:rPr>
          <w:b/>
          <w:i/>
          <w:spacing w:val="-8"/>
          <w:w w:val="105"/>
          <w:sz w:val="22"/>
          <w:szCs w:val="22"/>
        </w:rPr>
        <w:t xml:space="preserve"> </w:t>
      </w:r>
      <w:r w:rsidRPr="00C52E4E">
        <w:rPr>
          <w:b/>
          <w:i/>
          <w:w w:val="105"/>
          <w:sz w:val="22"/>
          <w:szCs w:val="22"/>
        </w:rPr>
        <w:t>F23</w:t>
      </w:r>
    </w:p>
    <w:p w:rsidR="00F371AB" w:rsidRPr="00C52E4E" w:rsidRDefault="00F371AB" w:rsidP="00F371AB">
      <w:pPr>
        <w:keepNext/>
        <w:jc w:val="right"/>
        <w:outlineLvl w:val="6"/>
        <w:rPr>
          <w:b/>
          <w:bCs/>
          <w:sz w:val="22"/>
          <w:szCs w:val="22"/>
        </w:rPr>
      </w:pPr>
    </w:p>
    <w:p w:rsidR="00F371AB" w:rsidRPr="00C52E4E" w:rsidRDefault="00F371AB" w:rsidP="00F371AB">
      <w:pPr>
        <w:autoSpaceDE w:val="0"/>
        <w:autoSpaceDN w:val="0"/>
        <w:adjustRightInd w:val="0"/>
        <w:jc w:val="right"/>
        <w:rPr>
          <w:b/>
          <w:bCs/>
          <w:sz w:val="22"/>
          <w:szCs w:val="22"/>
        </w:rPr>
      </w:pPr>
    </w:p>
    <w:p w:rsidR="00341105" w:rsidRPr="00C52E4E" w:rsidRDefault="00341105" w:rsidP="00341105">
      <w:pPr>
        <w:keepNext/>
        <w:tabs>
          <w:tab w:val="left" w:pos="5194"/>
          <w:tab w:val="left" w:pos="6237"/>
          <w:tab w:val="left" w:pos="6521"/>
        </w:tabs>
        <w:autoSpaceDE w:val="0"/>
        <w:autoSpaceDN w:val="0"/>
        <w:spacing w:line="280" w:lineRule="exact"/>
        <w:jc w:val="right"/>
        <w:outlineLvl w:val="5"/>
        <w:rPr>
          <w:noProof/>
          <w:sz w:val="22"/>
          <w:szCs w:val="22"/>
        </w:rPr>
      </w:pPr>
      <w:r w:rsidRPr="00C52E4E">
        <w:rPr>
          <w:noProof/>
          <w:sz w:val="22"/>
          <w:szCs w:val="22"/>
        </w:rPr>
        <w:t xml:space="preserve">All’Ufficio Pubblica Istruzione del Comune di </w:t>
      </w:r>
      <w:r w:rsidR="00BE6DE7" w:rsidRPr="00C52E4E">
        <w:rPr>
          <w:noProof/>
          <w:sz w:val="22"/>
          <w:szCs w:val="22"/>
        </w:rPr>
        <w:t>Campobello di Mazara</w:t>
      </w:r>
    </w:p>
    <w:p w:rsidR="00341105" w:rsidRPr="00C52E4E" w:rsidRDefault="00341105" w:rsidP="00341105">
      <w:pPr>
        <w:tabs>
          <w:tab w:val="left" w:pos="5194"/>
        </w:tabs>
        <w:autoSpaceDE w:val="0"/>
        <w:autoSpaceDN w:val="0"/>
        <w:jc w:val="right"/>
        <w:rPr>
          <w:b/>
          <w:noProof/>
          <w:sz w:val="22"/>
          <w:szCs w:val="22"/>
        </w:rPr>
      </w:pPr>
    </w:p>
    <w:p w:rsidR="00341105" w:rsidRPr="00C52E4E" w:rsidRDefault="00D8596E" w:rsidP="00341105">
      <w:pPr>
        <w:tabs>
          <w:tab w:val="left" w:pos="5194"/>
        </w:tabs>
        <w:autoSpaceDE w:val="0"/>
        <w:autoSpaceDN w:val="0"/>
        <w:jc w:val="right"/>
        <w:rPr>
          <w:noProof/>
          <w:sz w:val="22"/>
          <w:szCs w:val="22"/>
        </w:rPr>
      </w:pPr>
      <w:hyperlink r:id="rId8" w:history="1">
        <w:r w:rsidR="00BE6DE7" w:rsidRPr="00C52E4E">
          <w:rPr>
            <w:rStyle w:val="Collegamentoipertestuale"/>
            <w:noProof/>
            <w:sz w:val="22"/>
            <w:szCs w:val="22"/>
          </w:rPr>
          <w:t>protocollo.campobellodimazara@pec.it</w:t>
        </w:r>
      </w:hyperlink>
    </w:p>
    <w:p w:rsidR="00341105" w:rsidRPr="00C52E4E" w:rsidRDefault="00341105" w:rsidP="00341105">
      <w:pPr>
        <w:tabs>
          <w:tab w:val="left" w:pos="5194"/>
        </w:tabs>
        <w:autoSpaceDE w:val="0"/>
        <w:autoSpaceDN w:val="0"/>
        <w:jc w:val="right"/>
        <w:rPr>
          <w:rFonts w:ascii="Arial" w:hAnsi="Arial"/>
          <w:i/>
          <w:noProof/>
          <w:sz w:val="22"/>
          <w:szCs w:val="22"/>
        </w:rPr>
      </w:pPr>
    </w:p>
    <w:p w:rsidR="00341105" w:rsidRPr="00C52E4E" w:rsidRDefault="00341105" w:rsidP="00341105">
      <w:pPr>
        <w:tabs>
          <w:tab w:val="left" w:pos="5194"/>
        </w:tabs>
        <w:autoSpaceDE w:val="0"/>
        <w:autoSpaceDN w:val="0"/>
        <w:jc w:val="right"/>
        <w:rPr>
          <w:rFonts w:ascii="Arial" w:hAnsi="Arial"/>
          <w:b/>
          <w:i/>
          <w:noProof/>
          <w:sz w:val="22"/>
          <w:szCs w:val="22"/>
          <w:u w:val="single"/>
        </w:rPr>
      </w:pPr>
    </w:p>
    <w:p w:rsidR="00341105" w:rsidRPr="00C52E4E" w:rsidRDefault="00341105" w:rsidP="00341105">
      <w:pPr>
        <w:autoSpaceDE w:val="0"/>
        <w:autoSpaceDN w:val="0"/>
        <w:adjustRightInd w:val="0"/>
        <w:ind w:left="1416" w:hanging="1416"/>
        <w:jc w:val="both"/>
        <w:rPr>
          <w:sz w:val="22"/>
          <w:szCs w:val="22"/>
        </w:rPr>
      </w:pPr>
      <w:r w:rsidRPr="00C52E4E">
        <w:rPr>
          <w:b/>
          <w:bCs/>
          <w:sz w:val="22"/>
          <w:szCs w:val="22"/>
        </w:rPr>
        <w:t>Oggetto:</w:t>
      </w:r>
      <w:r w:rsidRPr="00C52E4E">
        <w:rPr>
          <w:b/>
          <w:bCs/>
          <w:sz w:val="22"/>
          <w:szCs w:val="22"/>
        </w:rPr>
        <w:tab/>
      </w:r>
      <w:r w:rsidRPr="00C52E4E">
        <w:rPr>
          <w:color w:val="232228"/>
          <w:sz w:val="22"/>
          <w:szCs w:val="22"/>
        </w:rPr>
        <w:t xml:space="preserve">Richiesta accreditamento per l’espletamento servizio di “Assistenza all’Autonomia ed alla Comunicazione” in favore di alunni con disabilità </w:t>
      </w:r>
      <w:r w:rsidR="00A47231">
        <w:rPr>
          <w:color w:val="232228"/>
          <w:sz w:val="22"/>
          <w:szCs w:val="22"/>
        </w:rPr>
        <w:t xml:space="preserve"> grave </w:t>
      </w:r>
      <w:r w:rsidRPr="00C52E4E">
        <w:rPr>
          <w:color w:val="232228"/>
          <w:sz w:val="22"/>
          <w:szCs w:val="22"/>
        </w:rPr>
        <w:t>frequentanti la scuola dell’infan</w:t>
      </w:r>
      <w:r w:rsidR="00BE6DE7" w:rsidRPr="00C52E4E">
        <w:rPr>
          <w:color w:val="232228"/>
          <w:sz w:val="22"/>
          <w:szCs w:val="22"/>
        </w:rPr>
        <w:t>zia, primaria e secondaria di I</w:t>
      </w:r>
      <w:r w:rsidR="00A47231">
        <w:rPr>
          <w:color w:val="232228"/>
          <w:sz w:val="22"/>
          <w:szCs w:val="22"/>
        </w:rPr>
        <w:t xml:space="preserve"> grado - Anno scolastico 2025</w:t>
      </w:r>
      <w:r w:rsidRPr="00C52E4E">
        <w:rPr>
          <w:color w:val="232228"/>
          <w:sz w:val="22"/>
          <w:szCs w:val="22"/>
        </w:rPr>
        <w:t>/202</w:t>
      </w:r>
      <w:r w:rsidR="00A47231">
        <w:rPr>
          <w:color w:val="232228"/>
          <w:sz w:val="22"/>
          <w:szCs w:val="22"/>
        </w:rPr>
        <w:t>6</w:t>
      </w:r>
    </w:p>
    <w:p w:rsidR="00341105" w:rsidRPr="00C52E4E" w:rsidRDefault="00341105" w:rsidP="00341105">
      <w:pPr>
        <w:autoSpaceDE w:val="0"/>
        <w:autoSpaceDN w:val="0"/>
        <w:adjustRightInd w:val="0"/>
        <w:spacing w:line="360" w:lineRule="auto"/>
        <w:rPr>
          <w:sz w:val="22"/>
          <w:szCs w:val="22"/>
        </w:rPr>
      </w:pPr>
    </w:p>
    <w:p w:rsidR="00341105" w:rsidRPr="00C52E4E" w:rsidRDefault="00341105" w:rsidP="00341105">
      <w:pPr>
        <w:autoSpaceDE w:val="0"/>
        <w:autoSpaceDN w:val="0"/>
        <w:adjustRightInd w:val="0"/>
        <w:spacing w:line="360" w:lineRule="auto"/>
        <w:rPr>
          <w:sz w:val="22"/>
          <w:szCs w:val="22"/>
        </w:rPr>
      </w:pPr>
      <w:r w:rsidRPr="00C52E4E">
        <w:rPr>
          <w:sz w:val="22"/>
          <w:szCs w:val="22"/>
        </w:rPr>
        <w:t>Il sottoscritto _______________________________ nato a 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il_______________ e residente in ___________________________________________________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Via ____________________________________________________________________________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 xml:space="preserve">in qualità di </w:t>
      </w:r>
      <w:r w:rsidRPr="00C52E4E">
        <w:rPr>
          <w:b/>
          <w:bCs/>
          <w:sz w:val="22"/>
          <w:szCs w:val="22"/>
        </w:rPr>
        <w:t xml:space="preserve"> </w:t>
      </w:r>
      <w:r w:rsidRPr="00C52E4E">
        <w:rPr>
          <w:sz w:val="22"/>
          <w:szCs w:val="22"/>
        </w:rPr>
        <w:t>____________________________________________________________________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dell’ente denominato ______________________________________________________________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con sede in ______________________________________________________________________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Via ______________________________________________________________ CAP 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P.I. ________________________ C.F. _____________________ Tel. _______________________</w:t>
      </w:r>
    </w:p>
    <w:p w:rsidR="00341105" w:rsidRPr="00C52E4E" w:rsidRDefault="00341105" w:rsidP="00341105">
      <w:pPr>
        <w:autoSpaceDE w:val="0"/>
        <w:autoSpaceDN w:val="0"/>
        <w:adjustRightInd w:val="0"/>
        <w:spacing w:line="360" w:lineRule="auto"/>
        <w:rPr>
          <w:sz w:val="22"/>
          <w:szCs w:val="22"/>
        </w:rPr>
      </w:pPr>
      <w:r w:rsidRPr="00C52E4E">
        <w:rPr>
          <w:sz w:val="22"/>
          <w:szCs w:val="22"/>
        </w:rPr>
        <w:t>Fax ____________________ e-mail __________________________________________________</w:t>
      </w:r>
    </w:p>
    <w:p w:rsidR="00341105" w:rsidRPr="00C52E4E" w:rsidRDefault="00341105" w:rsidP="00341105">
      <w:pPr>
        <w:autoSpaceDE w:val="0"/>
        <w:autoSpaceDN w:val="0"/>
        <w:adjustRightInd w:val="0"/>
        <w:rPr>
          <w:sz w:val="22"/>
          <w:szCs w:val="22"/>
        </w:rPr>
      </w:pPr>
    </w:p>
    <w:p w:rsidR="00196163" w:rsidRPr="00C52E4E" w:rsidRDefault="00341105" w:rsidP="00196163">
      <w:pPr>
        <w:pStyle w:val="Normale1"/>
        <w:jc w:val="center"/>
        <w:rPr>
          <w:rFonts w:ascii="Arial" w:hAnsi="Arial"/>
          <w:b/>
          <w:bCs/>
          <w:sz w:val="22"/>
          <w:szCs w:val="22"/>
        </w:rPr>
      </w:pPr>
      <w:r w:rsidRPr="00C52E4E">
        <w:rPr>
          <w:b/>
          <w:sz w:val="22"/>
          <w:szCs w:val="22"/>
        </w:rPr>
        <w:t>CHIEDE</w:t>
      </w:r>
    </w:p>
    <w:p w:rsidR="00196163" w:rsidRPr="00C52E4E" w:rsidRDefault="00196163" w:rsidP="00196163">
      <w:pPr>
        <w:autoSpaceDE w:val="0"/>
        <w:autoSpaceDN w:val="0"/>
        <w:adjustRightInd w:val="0"/>
        <w:jc w:val="both"/>
        <w:rPr>
          <w:rStyle w:val="Carpredefinitoparagrafo1"/>
          <w:rFonts w:ascii="Arial" w:hAnsi="Arial" w:cs="Calibri"/>
          <w:sz w:val="22"/>
          <w:szCs w:val="22"/>
        </w:rPr>
      </w:pPr>
    </w:p>
    <w:p w:rsidR="00341105" w:rsidRPr="00C52E4E" w:rsidRDefault="00196163" w:rsidP="00196163">
      <w:pPr>
        <w:autoSpaceDE w:val="0"/>
        <w:autoSpaceDN w:val="0"/>
        <w:adjustRightInd w:val="0"/>
        <w:jc w:val="both"/>
        <w:rPr>
          <w:color w:val="232228"/>
          <w:sz w:val="22"/>
          <w:szCs w:val="22"/>
        </w:rPr>
      </w:pPr>
      <w:r w:rsidRPr="00C52E4E">
        <w:rPr>
          <w:color w:val="232228"/>
          <w:sz w:val="22"/>
          <w:szCs w:val="22"/>
        </w:rPr>
        <w:t>L’iscrizione nell’albo comunale degli enti accreditati per l’espletamento del servizio di “Assistenza</w:t>
      </w:r>
      <w:r w:rsidRPr="00C52E4E">
        <w:rPr>
          <w:sz w:val="22"/>
          <w:szCs w:val="22"/>
        </w:rPr>
        <w:t xml:space="preserve"> </w:t>
      </w:r>
      <w:r w:rsidRPr="00C52E4E">
        <w:rPr>
          <w:color w:val="232228"/>
          <w:sz w:val="22"/>
          <w:szCs w:val="22"/>
        </w:rPr>
        <w:t xml:space="preserve">all’Autonomia ed alla Comunicazione” in favore di alunni con disabilità </w:t>
      </w:r>
      <w:r w:rsidR="00C52E4E" w:rsidRPr="00C52E4E">
        <w:rPr>
          <w:bCs/>
          <w:color w:val="000000"/>
          <w:sz w:val="22"/>
          <w:szCs w:val="22"/>
        </w:rPr>
        <w:t>certificata</w:t>
      </w:r>
      <w:r w:rsidR="00C52E4E" w:rsidRPr="00C52E4E">
        <w:rPr>
          <w:color w:val="000000"/>
          <w:sz w:val="22"/>
          <w:szCs w:val="22"/>
        </w:rPr>
        <w:t xml:space="preserve"> ai sensi dell'articolo 3</w:t>
      </w:r>
      <w:r w:rsidR="00A47231">
        <w:rPr>
          <w:color w:val="000000"/>
          <w:sz w:val="22"/>
          <w:szCs w:val="22"/>
        </w:rPr>
        <w:t xml:space="preserve">, comma 3, </w:t>
      </w:r>
      <w:r w:rsidR="00C52E4E" w:rsidRPr="00C52E4E">
        <w:rPr>
          <w:color w:val="000000"/>
          <w:sz w:val="22"/>
          <w:szCs w:val="22"/>
        </w:rPr>
        <w:t xml:space="preserve"> della legge 5 febbraio 1992, n. 104</w:t>
      </w:r>
      <w:r w:rsidR="00BE6DE7" w:rsidRPr="00C52E4E">
        <w:rPr>
          <w:color w:val="232228"/>
          <w:sz w:val="22"/>
          <w:szCs w:val="22"/>
        </w:rPr>
        <w:t xml:space="preserve"> </w:t>
      </w:r>
      <w:r w:rsidR="002B5C3B">
        <w:rPr>
          <w:color w:val="232228"/>
          <w:sz w:val="22"/>
          <w:szCs w:val="22"/>
        </w:rPr>
        <w:t xml:space="preserve">residenti nel Comune di </w:t>
      </w:r>
      <w:proofErr w:type="spellStart"/>
      <w:r w:rsidR="002B5C3B">
        <w:rPr>
          <w:color w:val="232228"/>
          <w:sz w:val="22"/>
          <w:szCs w:val="22"/>
        </w:rPr>
        <w:t>Campobello</w:t>
      </w:r>
      <w:proofErr w:type="spellEnd"/>
      <w:r w:rsidR="002B5C3B">
        <w:rPr>
          <w:color w:val="232228"/>
          <w:sz w:val="22"/>
          <w:szCs w:val="22"/>
        </w:rPr>
        <w:t xml:space="preserve"> di Mazara e </w:t>
      </w:r>
      <w:r w:rsidRPr="00C52E4E">
        <w:rPr>
          <w:color w:val="232228"/>
          <w:sz w:val="22"/>
          <w:szCs w:val="22"/>
        </w:rPr>
        <w:t>frequentanti la scuola dell’infan</w:t>
      </w:r>
      <w:r w:rsidR="00BE6DE7" w:rsidRPr="00C52E4E">
        <w:rPr>
          <w:color w:val="232228"/>
          <w:sz w:val="22"/>
          <w:szCs w:val="22"/>
        </w:rPr>
        <w:t>zia, primaria e secondaria di I</w:t>
      </w:r>
      <w:r w:rsidRPr="00C52E4E">
        <w:rPr>
          <w:color w:val="232228"/>
          <w:sz w:val="22"/>
          <w:szCs w:val="22"/>
        </w:rPr>
        <w:t xml:space="preserve"> grado - Anno scolastico 202</w:t>
      </w:r>
      <w:r w:rsidR="00A47231">
        <w:rPr>
          <w:color w:val="232228"/>
          <w:sz w:val="22"/>
          <w:szCs w:val="22"/>
        </w:rPr>
        <w:t>5/2026</w:t>
      </w:r>
      <w:r w:rsidR="00BE6DE7" w:rsidRPr="00C52E4E">
        <w:rPr>
          <w:color w:val="232228"/>
          <w:sz w:val="22"/>
          <w:szCs w:val="22"/>
        </w:rPr>
        <w:t>”</w:t>
      </w:r>
      <w:r w:rsidRPr="00C52E4E">
        <w:rPr>
          <w:color w:val="232228"/>
          <w:sz w:val="22"/>
          <w:szCs w:val="22"/>
        </w:rPr>
        <w:t>.</w:t>
      </w:r>
    </w:p>
    <w:p w:rsidR="00341105" w:rsidRPr="00C52E4E" w:rsidRDefault="00341105" w:rsidP="00341105">
      <w:pPr>
        <w:autoSpaceDE w:val="0"/>
        <w:autoSpaceDN w:val="0"/>
        <w:adjustRightInd w:val="0"/>
        <w:jc w:val="both"/>
        <w:rPr>
          <w:rFonts w:ascii="Arial" w:hAnsi="Arial" w:cs="Arial"/>
          <w:sz w:val="22"/>
          <w:szCs w:val="22"/>
        </w:rPr>
      </w:pPr>
    </w:p>
    <w:p w:rsidR="00F371AB" w:rsidRPr="00C52E4E" w:rsidRDefault="00F371AB" w:rsidP="00F371AB">
      <w:pPr>
        <w:jc w:val="both"/>
        <w:rPr>
          <w:sz w:val="22"/>
          <w:szCs w:val="22"/>
        </w:rPr>
      </w:pPr>
      <w:r w:rsidRPr="00C52E4E">
        <w:rPr>
          <w:sz w:val="22"/>
          <w:szCs w:val="22"/>
        </w:rPr>
        <w:t>A tal fine</w:t>
      </w:r>
      <w:r w:rsidR="00196163" w:rsidRPr="00C52E4E">
        <w:rPr>
          <w:sz w:val="22"/>
          <w:szCs w:val="22"/>
        </w:rPr>
        <w:t>,</w:t>
      </w:r>
      <w:r w:rsidRPr="00C52E4E">
        <w:rPr>
          <w:sz w:val="22"/>
          <w:szCs w:val="22"/>
        </w:rPr>
        <w:t xml:space="preserve"> ai sensi degli artt. 46 e 47 del D.P.R. 28 dicembre 2000 n</w:t>
      </w:r>
      <w:r w:rsidR="00CC1492" w:rsidRPr="00C52E4E">
        <w:rPr>
          <w:sz w:val="22"/>
          <w:szCs w:val="22"/>
        </w:rPr>
        <w:t xml:space="preserve">. </w:t>
      </w:r>
      <w:r w:rsidRPr="00C52E4E">
        <w:rPr>
          <w:sz w:val="22"/>
          <w:szCs w:val="22"/>
        </w:rPr>
        <w:t>45, consapevole delle sanzioni penali previste dall’articolo 76 del citato D.P.R. 445/2000, per le ipotesi di falsità in atti e dichiarazioni mendaci ivi indicate</w:t>
      </w:r>
      <w:r w:rsidR="00196163" w:rsidRPr="00C52E4E">
        <w:rPr>
          <w:sz w:val="22"/>
          <w:szCs w:val="22"/>
        </w:rPr>
        <w:t>, il sottoscritto</w:t>
      </w:r>
      <w:r w:rsidRPr="00C52E4E">
        <w:rPr>
          <w:sz w:val="22"/>
          <w:szCs w:val="22"/>
        </w:rPr>
        <w:t>:</w:t>
      </w:r>
    </w:p>
    <w:p w:rsidR="00F371AB" w:rsidRPr="00C52E4E" w:rsidRDefault="00F371AB" w:rsidP="00F371AB">
      <w:pPr>
        <w:jc w:val="both"/>
        <w:rPr>
          <w:sz w:val="22"/>
          <w:szCs w:val="22"/>
        </w:rPr>
      </w:pPr>
    </w:p>
    <w:p w:rsidR="00F371AB" w:rsidRPr="00C52E4E" w:rsidRDefault="00F371AB" w:rsidP="00F371AB">
      <w:pPr>
        <w:jc w:val="center"/>
        <w:rPr>
          <w:b/>
          <w:bCs/>
          <w:sz w:val="22"/>
          <w:szCs w:val="22"/>
        </w:rPr>
      </w:pPr>
      <w:r w:rsidRPr="00C52E4E">
        <w:rPr>
          <w:b/>
          <w:bCs/>
          <w:sz w:val="22"/>
          <w:szCs w:val="22"/>
        </w:rPr>
        <w:t>DICHIARA</w:t>
      </w:r>
    </w:p>
    <w:p w:rsidR="0049144A" w:rsidRPr="00C52E4E" w:rsidRDefault="0049144A" w:rsidP="00F371AB">
      <w:pPr>
        <w:jc w:val="center"/>
        <w:rPr>
          <w:b/>
          <w:bCs/>
          <w:sz w:val="22"/>
          <w:szCs w:val="22"/>
        </w:rPr>
      </w:pPr>
    </w:p>
    <w:p w:rsidR="0049144A" w:rsidRPr="00C52E4E" w:rsidRDefault="0049144A" w:rsidP="00DF18C0">
      <w:pPr>
        <w:jc w:val="both"/>
        <w:rPr>
          <w:b/>
          <w:sz w:val="22"/>
          <w:szCs w:val="22"/>
          <w:u w:val="single"/>
        </w:rPr>
      </w:pPr>
      <w:r w:rsidRPr="00C52E4E">
        <w:rPr>
          <w:b/>
          <w:sz w:val="22"/>
          <w:szCs w:val="22"/>
          <w:u w:val="single"/>
        </w:rPr>
        <w:t>Requisiti di ordine generale:</w:t>
      </w:r>
    </w:p>
    <w:p w:rsidR="0049144A" w:rsidRPr="003D42D5" w:rsidRDefault="0049144A" w:rsidP="00F371AB">
      <w:pPr>
        <w:jc w:val="center"/>
        <w:rPr>
          <w:b/>
          <w:bCs/>
          <w:sz w:val="22"/>
          <w:szCs w:val="22"/>
        </w:rPr>
      </w:pPr>
    </w:p>
    <w:p w:rsidR="0049144A" w:rsidRPr="0049144A" w:rsidRDefault="0049144A" w:rsidP="0049144A">
      <w:pPr>
        <w:spacing w:line="276" w:lineRule="auto"/>
        <w:jc w:val="both"/>
        <w:rPr>
          <w:sz w:val="22"/>
          <w:szCs w:val="22"/>
        </w:rPr>
      </w:pPr>
      <w:r w:rsidRPr="0049144A">
        <w:rPr>
          <w:rStyle w:val="Carpredefinitoparagrafo1"/>
          <w:rFonts w:ascii="Segoe UI Symbol" w:hAnsi="Segoe UI Symbol" w:cs="Segoe UI Symbol"/>
          <w:sz w:val="22"/>
          <w:szCs w:val="22"/>
        </w:rPr>
        <w:t>☐</w:t>
      </w:r>
      <w:r w:rsidRPr="0049144A">
        <w:rPr>
          <w:rStyle w:val="Carpredefinitoparagrafo1"/>
          <w:sz w:val="22"/>
          <w:szCs w:val="22"/>
        </w:rPr>
        <w:t xml:space="preserve"> che nei propri confronti non sussistono cause di esclusione ex art. 94, 95 e 98 del </w:t>
      </w:r>
      <w:proofErr w:type="spellStart"/>
      <w:r w:rsidRPr="0049144A">
        <w:rPr>
          <w:rStyle w:val="Carpredefinitoparagrafo1"/>
          <w:sz w:val="22"/>
          <w:szCs w:val="22"/>
        </w:rPr>
        <w:t>D.Lgs</w:t>
      </w:r>
      <w:proofErr w:type="spellEnd"/>
      <w:r w:rsidRPr="0049144A">
        <w:rPr>
          <w:rStyle w:val="Carpredefinitoparagrafo1"/>
          <w:sz w:val="22"/>
          <w:szCs w:val="22"/>
        </w:rPr>
        <w:t xml:space="preserve"> 36/2023 e ai sensi dell'art. 53, comma 16-TER, D. </w:t>
      </w:r>
      <w:proofErr w:type="spellStart"/>
      <w:r w:rsidRPr="0049144A">
        <w:rPr>
          <w:rStyle w:val="Carpredefinitoparagrafo1"/>
          <w:sz w:val="22"/>
          <w:szCs w:val="22"/>
        </w:rPr>
        <w:t>Lgs</w:t>
      </w:r>
      <w:proofErr w:type="spellEnd"/>
      <w:r w:rsidRPr="0049144A">
        <w:rPr>
          <w:rStyle w:val="Carpredefinitoparagrafo1"/>
          <w:sz w:val="22"/>
          <w:szCs w:val="22"/>
        </w:rPr>
        <w:t>. 165/2001</w:t>
      </w:r>
      <w:r w:rsidR="00BE6DE7">
        <w:rPr>
          <w:rStyle w:val="Carpredefinitoparagrafo1"/>
          <w:sz w:val="22"/>
          <w:szCs w:val="22"/>
        </w:rPr>
        <w:t>;</w:t>
      </w:r>
      <w:r w:rsidRPr="0049144A">
        <w:rPr>
          <w:rStyle w:val="Carpredefinitoparagrafo1"/>
          <w:sz w:val="22"/>
          <w:szCs w:val="22"/>
        </w:rPr>
        <w:t xml:space="preserve">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94 comma 1 del D. </w:t>
      </w:r>
      <w:proofErr w:type="spellStart"/>
      <w:r w:rsidRPr="0049144A">
        <w:rPr>
          <w:sz w:val="22"/>
          <w:szCs w:val="22"/>
        </w:rPr>
        <w:t>Lgs</w:t>
      </w:r>
      <w:proofErr w:type="spellEnd"/>
      <w:r w:rsidRPr="0049144A">
        <w:rPr>
          <w:sz w:val="22"/>
          <w:szCs w:val="22"/>
        </w:rPr>
        <w:t xml:space="preserve">. 36/2023, ovvero che nei propri confronti e, nei limiti di quanto di propria conoscenza, nei confronti dei soggetti indicati al comma 3 dell’articolo 94 del D. </w:t>
      </w:r>
      <w:proofErr w:type="spellStart"/>
      <w:r w:rsidRPr="0049144A">
        <w:rPr>
          <w:sz w:val="22"/>
          <w:szCs w:val="22"/>
        </w:rPr>
        <w:t>Lgs</w:t>
      </w:r>
      <w:proofErr w:type="spellEnd"/>
      <w:r w:rsidRPr="0049144A">
        <w:rPr>
          <w:sz w:val="22"/>
          <w:szCs w:val="22"/>
        </w:rPr>
        <w:t xml:space="preserve"> 36/2023, non è stata pronunciata sentenza definitiva di condanna o emesso decreto penale di condanna divenuto irrevocabile, oppure sentenza di applicazione della pena su richiesta ai sensi dell'articolo 444 del codice di procedura penale per uno dei seguenti reati:</w:t>
      </w:r>
    </w:p>
    <w:p w:rsidR="0049144A" w:rsidRPr="0049144A" w:rsidRDefault="0049144A" w:rsidP="0049144A">
      <w:pPr>
        <w:spacing w:line="276" w:lineRule="auto"/>
        <w:jc w:val="both"/>
        <w:rPr>
          <w:sz w:val="22"/>
          <w:szCs w:val="22"/>
        </w:rPr>
      </w:pPr>
      <w:r w:rsidRPr="0049144A">
        <w:rPr>
          <w:sz w:val="22"/>
          <w:szCs w:val="22"/>
        </w:rPr>
        <w:lastRenderedPageBreak/>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9144A" w:rsidRPr="0049144A" w:rsidRDefault="0049144A" w:rsidP="0049144A">
      <w:pPr>
        <w:spacing w:line="276" w:lineRule="auto"/>
        <w:jc w:val="both"/>
        <w:rPr>
          <w:sz w:val="22"/>
          <w:szCs w:val="22"/>
        </w:rPr>
      </w:pPr>
      <w:r w:rsidRPr="0049144A">
        <w:rPr>
          <w:sz w:val="22"/>
          <w:szCs w:val="22"/>
        </w:rPr>
        <w:t xml:space="preserve">b) delitti, consumati o tentati, di cui agli articoli 317, 318, 319, 319-ter, 319-quater, 320, 321, 322, 322bis, 346- bis, 353, 353-bis, 354, 355 e 356 del codice penale nonché all’articolo 2635 del codice civile; </w:t>
      </w:r>
    </w:p>
    <w:p w:rsidR="0049144A" w:rsidRPr="0049144A" w:rsidRDefault="0049144A" w:rsidP="0049144A">
      <w:pPr>
        <w:spacing w:line="276" w:lineRule="auto"/>
        <w:jc w:val="both"/>
        <w:rPr>
          <w:sz w:val="22"/>
          <w:szCs w:val="22"/>
        </w:rPr>
      </w:pPr>
      <w:r w:rsidRPr="0049144A">
        <w:rPr>
          <w:sz w:val="22"/>
          <w:szCs w:val="22"/>
        </w:rPr>
        <w:t xml:space="preserve">c) false comunicazioni sociali di cui agli articoli 2621 e 2622 del codice civile; </w:t>
      </w:r>
    </w:p>
    <w:p w:rsidR="0049144A" w:rsidRPr="0049144A" w:rsidRDefault="0049144A" w:rsidP="0049144A">
      <w:pPr>
        <w:spacing w:line="276" w:lineRule="auto"/>
        <w:jc w:val="both"/>
        <w:rPr>
          <w:sz w:val="22"/>
          <w:szCs w:val="22"/>
        </w:rPr>
      </w:pPr>
      <w:r w:rsidRPr="0049144A">
        <w:rPr>
          <w:sz w:val="22"/>
          <w:szCs w:val="22"/>
        </w:rPr>
        <w:t>d) frode ai sensi dell’articolo 1 della convenzione relativa alla tutela degli interessi finanziari delle Comunità europee;</w:t>
      </w:r>
    </w:p>
    <w:p w:rsidR="0049144A" w:rsidRPr="0049144A" w:rsidRDefault="0049144A" w:rsidP="0049144A">
      <w:pPr>
        <w:spacing w:line="276" w:lineRule="auto"/>
        <w:jc w:val="both"/>
        <w:rPr>
          <w:sz w:val="22"/>
          <w:szCs w:val="22"/>
        </w:rPr>
      </w:pPr>
      <w:r w:rsidRPr="0049144A">
        <w:rPr>
          <w:sz w:val="22"/>
          <w:szCs w:val="22"/>
        </w:rPr>
        <w:t xml:space="preserve">e) delitti, consumati o tentati, commessi con finalità di terrorismo, anche internazionale, e di eversione dell’ordine costituzionale reati terroristici o reati connessi alle attività terroristiche; </w:t>
      </w:r>
    </w:p>
    <w:p w:rsidR="0049144A" w:rsidRPr="0049144A" w:rsidRDefault="0049144A" w:rsidP="0049144A">
      <w:pPr>
        <w:spacing w:line="276" w:lineRule="auto"/>
        <w:jc w:val="both"/>
        <w:rPr>
          <w:sz w:val="22"/>
          <w:szCs w:val="22"/>
        </w:rPr>
      </w:pPr>
      <w:r w:rsidRPr="0049144A">
        <w:rPr>
          <w:sz w:val="22"/>
          <w:szCs w:val="22"/>
        </w:rPr>
        <w:t xml:space="preserve">f) delitti di cui agli articoli 648-bis, 648-ter e 648-ter.1 del codice penale, riciclaggio di proventi di attività criminose o finanziamento del terrorismo, quali definiti all’articolo 1 del decreto legislativo 22 giugno 2007, n. 109 e successive modificazioni; </w:t>
      </w:r>
    </w:p>
    <w:p w:rsidR="0049144A" w:rsidRPr="0049144A" w:rsidRDefault="0049144A" w:rsidP="0049144A">
      <w:pPr>
        <w:spacing w:line="276" w:lineRule="auto"/>
        <w:jc w:val="both"/>
        <w:rPr>
          <w:sz w:val="22"/>
          <w:szCs w:val="22"/>
        </w:rPr>
      </w:pPr>
      <w:r w:rsidRPr="0049144A">
        <w:rPr>
          <w:sz w:val="22"/>
          <w:szCs w:val="22"/>
        </w:rPr>
        <w:t xml:space="preserve">g) sfruttamento del lavoro minorile e altre forme di tratta di esseri umani definite con il decreto legislativo 4 marzo 2014, n. 24; </w:t>
      </w:r>
    </w:p>
    <w:p w:rsidR="0049144A" w:rsidRPr="0049144A" w:rsidRDefault="0049144A" w:rsidP="0049144A">
      <w:pPr>
        <w:spacing w:line="276" w:lineRule="auto"/>
        <w:jc w:val="both"/>
        <w:rPr>
          <w:sz w:val="22"/>
          <w:szCs w:val="22"/>
        </w:rPr>
      </w:pPr>
      <w:r w:rsidRPr="0049144A">
        <w:rPr>
          <w:sz w:val="22"/>
          <w:szCs w:val="22"/>
        </w:rPr>
        <w:t xml:space="preserve">h) ogni altro delitto da cui derivi, quale pena accessoria, l’incapacità di contrattare con la pubblica Amministrazione;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94 comma 2 del D. </w:t>
      </w:r>
      <w:proofErr w:type="spellStart"/>
      <w:r w:rsidRPr="0049144A">
        <w:rPr>
          <w:sz w:val="22"/>
          <w:szCs w:val="22"/>
        </w:rPr>
        <w:t>Lgs</w:t>
      </w:r>
      <w:proofErr w:type="spellEnd"/>
      <w:r w:rsidRPr="0049144A">
        <w:rPr>
          <w:sz w:val="22"/>
          <w:szCs w:val="22"/>
        </w:rPr>
        <w:t xml:space="preserve">. 36/2023, ovvero: </w:t>
      </w:r>
    </w:p>
    <w:p w:rsidR="0049144A" w:rsidRPr="0049144A" w:rsidRDefault="0049144A" w:rsidP="0049144A">
      <w:pPr>
        <w:spacing w:line="276" w:lineRule="auto"/>
        <w:jc w:val="both"/>
        <w:rPr>
          <w:sz w:val="22"/>
          <w:szCs w:val="22"/>
        </w:rPr>
      </w:pPr>
      <w:r w:rsidRPr="0049144A">
        <w:rPr>
          <w:sz w:val="22"/>
          <w:szCs w:val="22"/>
        </w:rPr>
        <w:t xml:space="preserve">- che nei propri confronti non sussiste alcuna causa di divieto, decadenza o sospensione di cui all’art. 67 del D. </w:t>
      </w:r>
      <w:proofErr w:type="spellStart"/>
      <w:r w:rsidRPr="0049144A">
        <w:rPr>
          <w:sz w:val="22"/>
          <w:szCs w:val="22"/>
        </w:rPr>
        <w:t>Lgs</w:t>
      </w:r>
      <w:proofErr w:type="spellEnd"/>
      <w:r w:rsidRPr="0049144A">
        <w:rPr>
          <w:sz w:val="22"/>
          <w:szCs w:val="22"/>
        </w:rPr>
        <w:t xml:space="preserve">.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94 comma 5 del D. </w:t>
      </w:r>
      <w:proofErr w:type="spellStart"/>
      <w:r w:rsidRPr="0049144A">
        <w:rPr>
          <w:sz w:val="22"/>
          <w:szCs w:val="22"/>
        </w:rPr>
        <w:t>Lgs</w:t>
      </w:r>
      <w:proofErr w:type="spellEnd"/>
      <w:r w:rsidRPr="0049144A">
        <w:rPr>
          <w:sz w:val="22"/>
          <w:szCs w:val="22"/>
        </w:rPr>
        <w:t xml:space="preserve">. 36/2023, ovvero: </w:t>
      </w:r>
    </w:p>
    <w:p w:rsidR="0049144A" w:rsidRPr="0049144A" w:rsidRDefault="0049144A" w:rsidP="0049144A">
      <w:pPr>
        <w:spacing w:line="276" w:lineRule="auto"/>
        <w:jc w:val="both"/>
        <w:rPr>
          <w:sz w:val="22"/>
          <w:szCs w:val="22"/>
        </w:rPr>
      </w:pPr>
      <w:r w:rsidRPr="0049144A">
        <w:rPr>
          <w:sz w:val="22"/>
          <w:szCs w:val="22"/>
        </w:rPr>
        <w:t xml:space="preserve">a) operatore economico destinatario della sanzione </w:t>
      </w:r>
      <w:proofErr w:type="spellStart"/>
      <w:r w:rsidRPr="0049144A">
        <w:rPr>
          <w:sz w:val="22"/>
          <w:szCs w:val="22"/>
        </w:rPr>
        <w:t>interdittiva</w:t>
      </w:r>
      <w:proofErr w:type="spellEnd"/>
      <w:r w:rsidRPr="0049144A">
        <w:rPr>
          <w:sz w:val="22"/>
          <w:szCs w:val="22"/>
        </w:rPr>
        <w:t xml:space="preserve"> di cui all'articolo 9, comma 2, lettera c), del decreto legislativo 8 giugno 2001, n. 231, o di altra sanzione che comporta il divieto di contrarre con la pubblica amministrazione, compresi i provvedimenti </w:t>
      </w:r>
      <w:proofErr w:type="spellStart"/>
      <w:r w:rsidRPr="0049144A">
        <w:rPr>
          <w:sz w:val="22"/>
          <w:szCs w:val="22"/>
        </w:rPr>
        <w:t>interdittivi</w:t>
      </w:r>
      <w:proofErr w:type="spellEnd"/>
      <w:r w:rsidRPr="0049144A">
        <w:rPr>
          <w:sz w:val="22"/>
          <w:szCs w:val="22"/>
        </w:rPr>
        <w:t xml:space="preserve"> di cui all'articolo 14 del decreto legislativo 9 aprile 2008, n. 81; </w:t>
      </w:r>
    </w:p>
    <w:p w:rsidR="0049144A" w:rsidRPr="0049144A" w:rsidRDefault="0049144A" w:rsidP="0049144A">
      <w:pPr>
        <w:spacing w:line="276" w:lineRule="auto"/>
        <w:jc w:val="both"/>
        <w:rPr>
          <w:sz w:val="22"/>
          <w:szCs w:val="22"/>
        </w:rPr>
      </w:pPr>
      <w:r w:rsidRPr="0049144A">
        <w:rPr>
          <w:sz w:val="22"/>
          <w:szCs w:val="22"/>
        </w:rPr>
        <w:t xml:space="preserve">b) operatore economico che non abbia presentato la certificazione di cui all'articolo 17 della legge 12 marzo 1999, n. 68, ovvero non abbia presentato dichiarazione sostitutiva della sussistenza del requisito stesso; </w:t>
      </w:r>
    </w:p>
    <w:p w:rsidR="0049144A" w:rsidRPr="0049144A" w:rsidRDefault="0049144A" w:rsidP="0049144A">
      <w:pPr>
        <w:spacing w:line="276" w:lineRule="auto"/>
        <w:jc w:val="both"/>
        <w:rPr>
          <w:sz w:val="22"/>
          <w:szCs w:val="22"/>
        </w:rPr>
      </w:pPr>
      <w:r w:rsidRPr="0049144A">
        <w:rPr>
          <w:sz w:val="22"/>
          <w:szCs w:val="22"/>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w:t>
      </w:r>
      <w:r w:rsidRPr="0049144A">
        <w:rPr>
          <w:sz w:val="22"/>
          <w:szCs w:val="22"/>
        </w:rPr>
        <w:lastRenderedPageBreak/>
        <w:t xml:space="preserve">di inosservanza dei termini previsti dal comma 1 del medesimo articolo 46, con attestazione della sua contestuale trasmissione alle rappresentanze sindacali aziendali e alla consigliera e al consigliere regionale di parità; </w:t>
      </w:r>
    </w:p>
    <w:p w:rsidR="0049144A" w:rsidRPr="0049144A" w:rsidRDefault="0049144A" w:rsidP="0049144A">
      <w:pPr>
        <w:spacing w:line="276" w:lineRule="auto"/>
        <w:jc w:val="both"/>
        <w:rPr>
          <w:sz w:val="22"/>
          <w:szCs w:val="22"/>
        </w:rPr>
      </w:pPr>
      <w:r w:rsidRPr="0049144A">
        <w:rPr>
          <w:sz w:val="22"/>
          <w:szCs w:val="22"/>
        </w:rPr>
        <w:t>d) 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w:t>
      </w:r>
      <w:r>
        <w:rPr>
          <w:sz w:val="22"/>
          <w:szCs w:val="22"/>
        </w:rPr>
        <w:t>e</w:t>
      </w:r>
      <w:r w:rsidRPr="0049144A">
        <w:rPr>
          <w:sz w:val="22"/>
          <w:szCs w:val="22"/>
        </w:rPr>
        <w:t xml:space="preserve"> concorsuali; </w:t>
      </w:r>
    </w:p>
    <w:p w:rsidR="0049144A" w:rsidRPr="0049144A" w:rsidRDefault="0049144A" w:rsidP="0049144A">
      <w:pPr>
        <w:spacing w:line="276" w:lineRule="auto"/>
        <w:jc w:val="both"/>
        <w:rPr>
          <w:sz w:val="22"/>
          <w:szCs w:val="22"/>
        </w:rPr>
      </w:pPr>
      <w:r w:rsidRPr="0049144A">
        <w:rPr>
          <w:sz w:val="22"/>
          <w:szCs w:val="22"/>
        </w:rPr>
        <w:t xml:space="preserve">e) 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49144A" w:rsidRDefault="0049144A" w:rsidP="0049144A">
      <w:pPr>
        <w:spacing w:line="276" w:lineRule="auto"/>
        <w:jc w:val="both"/>
        <w:rPr>
          <w:sz w:val="22"/>
          <w:szCs w:val="22"/>
        </w:rPr>
      </w:pPr>
      <w:r w:rsidRPr="0049144A">
        <w:rPr>
          <w:sz w:val="22"/>
          <w:szCs w:val="22"/>
        </w:rPr>
        <w:t xml:space="preserve">f) operatore economico iscritto nel casellario informatico tenuto dall'ANAC per aver presentato false dichiarazioni o falsa documentazione ai fini del rilascio dell'attestazione di qualificazione, per il periodo durante il quale perdura l'iscrizione;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94 comma 6 del D. </w:t>
      </w:r>
      <w:proofErr w:type="spellStart"/>
      <w:r w:rsidRPr="0049144A">
        <w:rPr>
          <w:sz w:val="22"/>
          <w:szCs w:val="22"/>
        </w:rPr>
        <w:t>Lgs</w:t>
      </w:r>
      <w:proofErr w:type="spellEnd"/>
      <w:r w:rsidRPr="0049144A">
        <w:rPr>
          <w:sz w:val="22"/>
          <w:szCs w:val="22"/>
        </w:rPr>
        <w:t xml:space="preserve">. 36/2023, ovvero: </w:t>
      </w:r>
    </w:p>
    <w:p w:rsidR="0049144A" w:rsidRPr="0049144A" w:rsidRDefault="0049144A" w:rsidP="0049144A">
      <w:pPr>
        <w:spacing w:line="276" w:lineRule="auto"/>
        <w:jc w:val="both"/>
        <w:rPr>
          <w:sz w:val="22"/>
          <w:szCs w:val="22"/>
        </w:rPr>
      </w:pPr>
      <w:r w:rsidRPr="0049144A">
        <w:rPr>
          <w:sz w:val="22"/>
          <w:szCs w:val="22"/>
        </w:rPr>
        <w:t>- di non aver commesso violazioni gravi, definitivamente accertate, degli obblighi relativi al pagamento delle imposte e tasse o dei contributi previdenziali, secondo la legislazione italiana o quella dello Stato in cui sono stabiliti (</w:t>
      </w:r>
      <w:proofErr w:type="spellStart"/>
      <w:r w:rsidRPr="0049144A">
        <w:rPr>
          <w:sz w:val="22"/>
          <w:szCs w:val="22"/>
        </w:rPr>
        <w:t>cfr.Allegato</w:t>
      </w:r>
      <w:proofErr w:type="spellEnd"/>
      <w:r w:rsidRPr="0049144A">
        <w:rPr>
          <w:sz w:val="22"/>
          <w:szCs w:val="22"/>
        </w:rPr>
        <w:t xml:space="preserve"> II.10 al d.lgs.36/2023);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95 comma 1 del D. </w:t>
      </w:r>
      <w:proofErr w:type="spellStart"/>
      <w:r w:rsidRPr="0049144A">
        <w:rPr>
          <w:sz w:val="22"/>
          <w:szCs w:val="22"/>
        </w:rPr>
        <w:t>Lgs</w:t>
      </w:r>
      <w:proofErr w:type="spellEnd"/>
      <w:r w:rsidRPr="0049144A">
        <w:rPr>
          <w:sz w:val="22"/>
          <w:szCs w:val="22"/>
        </w:rPr>
        <w:t xml:space="preserve">. 36/2023, ovvero: </w:t>
      </w:r>
    </w:p>
    <w:p w:rsidR="0049144A" w:rsidRPr="0049144A" w:rsidRDefault="0049144A" w:rsidP="0049144A">
      <w:pPr>
        <w:spacing w:line="276" w:lineRule="auto"/>
        <w:jc w:val="both"/>
        <w:rPr>
          <w:sz w:val="22"/>
          <w:szCs w:val="22"/>
        </w:rPr>
      </w:pPr>
      <w:r w:rsidRPr="0049144A">
        <w:rPr>
          <w:sz w:val="22"/>
          <w:szCs w:val="22"/>
        </w:rPr>
        <w:t xml:space="preserve">a)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49144A" w:rsidRPr="0049144A" w:rsidRDefault="0049144A" w:rsidP="0049144A">
      <w:pPr>
        <w:spacing w:line="276" w:lineRule="auto"/>
        <w:jc w:val="both"/>
        <w:rPr>
          <w:sz w:val="22"/>
          <w:szCs w:val="22"/>
        </w:rPr>
      </w:pPr>
      <w:r w:rsidRPr="0049144A">
        <w:rPr>
          <w:sz w:val="22"/>
          <w:szCs w:val="22"/>
        </w:rPr>
        <w:t xml:space="preserve">b) situazione di conflitto di interesse di cui all'articolo 16 non diversamente risolvibile; </w:t>
      </w:r>
    </w:p>
    <w:p w:rsidR="0049144A" w:rsidRPr="0049144A" w:rsidRDefault="0049144A" w:rsidP="0049144A">
      <w:pPr>
        <w:spacing w:line="276" w:lineRule="auto"/>
        <w:jc w:val="both"/>
        <w:rPr>
          <w:sz w:val="22"/>
          <w:szCs w:val="22"/>
        </w:rPr>
      </w:pPr>
      <w:r w:rsidRPr="0049144A">
        <w:rPr>
          <w:sz w:val="22"/>
          <w:szCs w:val="22"/>
        </w:rPr>
        <w:t xml:space="preserve">c) distorsione della concorrenza derivante dal precedente coinvolgimento degli operatori economici nella preparazione della procedura d'appalto che non possa essere risolta con misure meno intrusive; </w:t>
      </w:r>
    </w:p>
    <w:p w:rsidR="0049144A" w:rsidRPr="0049144A" w:rsidRDefault="0049144A" w:rsidP="0049144A">
      <w:pPr>
        <w:spacing w:line="276" w:lineRule="auto"/>
        <w:jc w:val="both"/>
        <w:rPr>
          <w:sz w:val="22"/>
          <w:szCs w:val="22"/>
        </w:rPr>
      </w:pPr>
      <w:r w:rsidRPr="0049144A">
        <w:rPr>
          <w:sz w:val="22"/>
          <w:szCs w:val="22"/>
        </w:rPr>
        <w:t xml:space="preserve">d) rilevanti indizi tali da far ritenere che le offerte degli operatori economici siano imputabili ad un unico centro decisionale a cagione di accordi intercorsi con altri operatori economici partecipanti alla stessa gara; </w:t>
      </w:r>
    </w:p>
    <w:p w:rsidR="0049144A" w:rsidRPr="0049144A" w:rsidRDefault="0049144A" w:rsidP="0049144A">
      <w:pPr>
        <w:spacing w:line="276" w:lineRule="auto"/>
        <w:jc w:val="both"/>
        <w:rPr>
          <w:sz w:val="22"/>
          <w:szCs w:val="22"/>
        </w:rPr>
      </w:pPr>
      <w:r w:rsidRPr="0049144A">
        <w:rPr>
          <w:sz w:val="22"/>
          <w:szCs w:val="22"/>
        </w:rPr>
        <w:t xml:space="preserve">e) abbia commesso un illecito professionale grave, tale da rendere dubbia la sua integrità o affidabilità, dimostrato dalla stazione appaltante con mezzi adeguati;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trovarsi nelle cause di esclusione dalla partecipazione ad una procedura di Appalto o concessione elencante nell’art. 95 comma 2 del D. </w:t>
      </w:r>
      <w:proofErr w:type="spellStart"/>
      <w:r w:rsidRPr="0049144A">
        <w:rPr>
          <w:sz w:val="22"/>
          <w:szCs w:val="22"/>
        </w:rPr>
        <w:t>Lgs</w:t>
      </w:r>
      <w:proofErr w:type="spellEnd"/>
      <w:r w:rsidRPr="0049144A">
        <w:rPr>
          <w:sz w:val="22"/>
          <w:szCs w:val="22"/>
        </w:rPr>
        <w:t xml:space="preserve">. 36/2023, ovvero: </w:t>
      </w:r>
    </w:p>
    <w:p w:rsidR="0049144A" w:rsidRPr="0049144A" w:rsidRDefault="0049144A" w:rsidP="0049144A">
      <w:pPr>
        <w:spacing w:line="276" w:lineRule="auto"/>
        <w:jc w:val="both"/>
        <w:rPr>
          <w:sz w:val="22"/>
          <w:szCs w:val="22"/>
        </w:rPr>
      </w:pPr>
      <w:r w:rsidRPr="0049144A">
        <w:rPr>
          <w:sz w:val="22"/>
          <w:szCs w:val="22"/>
        </w:rPr>
        <w:t xml:space="preserve">- non ha commesso gravi violazioni non definitivamente accertate agli obblighi relativi al pagamento di imposte e tasse o contributi previdenziali (costituiscono gravi violazioni non definitivamente accertate in materia fiscale quelle indicate nell'Allegato II.10 al d.lgs.36/2023); </w:t>
      </w:r>
    </w:p>
    <w:p w:rsidR="0049144A" w:rsidRPr="0049144A" w:rsidRDefault="0049144A" w:rsidP="0049144A">
      <w:pPr>
        <w:spacing w:line="276" w:lineRule="auto"/>
        <w:jc w:val="both"/>
        <w:rPr>
          <w:sz w:val="22"/>
          <w:szCs w:val="22"/>
        </w:rPr>
      </w:pPr>
      <w:r w:rsidRPr="0049144A">
        <w:rPr>
          <w:rFonts w:ascii="Segoe UI Symbol" w:hAnsi="Segoe UI Symbol" w:cs="Segoe UI Symbol"/>
          <w:sz w:val="22"/>
          <w:szCs w:val="22"/>
        </w:rPr>
        <w:t>☐</w:t>
      </w:r>
      <w:r w:rsidRPr="0049144A">
        <w:rPr>
          <w:sz w:val="22"/>
          <w:szCs w:val="22"/>
        </w:rPr>
        <w:t xml:space="preserve"> di non essersi reso colpevole di illeciti professionali, tali da rendere dubbia la sua integrità o affidabilità </w:t>
      </w:r>
      <w:proofErr w:type="spellStart"/>
      <w:r w:rsidRPr="0049144A">
        <w:rPr>
          <w:sz w:val="22"/>
          <w:szCs w:val="22"/>
        </w:rPr>
        <w:t>nè</w:t>
      </w:r>
      <w:proofErr w:type="spellEnd"/>
      <w:r w:rsidRPr="0049144A">
        <w:rPr>
          <w:sz w:val="22"/>
          <w:szCs w:val="22"/>
        </w:rPr>
        <w:t xml:space="preserve"> ricorre nelle fattispecie di cui all’art. 98 del D. </w:t>
      </w:r>
      <w:proofErr w:type="spellStart"/>
      <w:r w:rsidRPr="0049144A">
        <w:rPr>
          <w:sz w:val="22"/>
          <w:szCs w:val="22"/>
        </w:rPr>
        <w:t>Lgs</w:t>
      </w:r>
      <w:proofErr w:type="spellEnd"/>
      <w:r w:rsidRPr="0049144A">
        <w:rPr>
          <w:sz w:val="22"/>
          <w:szCs w:val="22"/>
        </w:rPr>
        <w:t xml:space="preserve"> 36/2023; </w:t>
      </w:r>
    </w:p>
    <w:p w:rsidR="0049144A" w:rsidRPr="0049144A" w:rsidRDefault="0049144A" w:rsidP="0049144A">
      <w:pPr>
        <w:spacing w:line="276" w:lineRule="auto"/>
        <w:jc w:val="both"/>
        <w:rPr>
          <w:sz w:val="22"/>
          <w:szCs w:val="22"/>
        </w:rPr>
      </w:pPr>
      <w:r w:rsidRPr="0049144A">
        <w:rPr>
          <w:sz w:val="22"/>
          <w:szCs w:val="22"/>
        </w:rPr>
        <w:t xml:space="preserve">- al fine dell’applicazione dell’art. 53, comma 16-ter, del D. </w:t>
      </w:r>
      <w:proofErr w:type="spellStart"/>
      <w:r w:rsidRPr="0049144A">
        <w:rPr>
          <w:sz w:val="22"/>
          <w:szCs w:val="22"/>
        </w:rPr>
        <w:t>Lgs</w:t>
      </w:r>
      <w:proofErr w:type="spellEnd"/>
      <w:r w:rsidRPr="0049144A">
        <w:rPr>
          <w:sz w:val="22"/>
          <w:szCs w:val="22"/>
        </w:rPr>
        <w:t xml:space="preserve">. n. 165/2001, introdotto dalla legge n. 190/2012 (attività successiva alla cessazione del rapporto di lavoro – </w:t>
      </w:r>
      <w:proofErr w:type="spellStart"/>
      <w:r w:rsidRPr="0049144A">
        <w:rPr>
          <w:sz w:val="22"/>
          <w:szCs w:val="22"/>
        </w:rPr>
        <w:t>pantouflage</w:t>
      </w:r>
      <w:proofErr w:type="spellEnd"/>
      <w:r w:rsidRPr="0049144A">
        <w:rPr>
          <w:sz w:val="22"/>
          <w:szCs w:val="22"/>
        </w:rPr>
        <w:t xml:space="preserve"> o </w:t>
      </w:r>
      <w:proofErr w:type="spellStart"/>
      <w:r w:rsidRPr="0049144A">
        <w:rPr>
          <w:sz w:val="22"/>
          <w:szCs w:val="22"/>
        </w:rPr>
        <w:t>revolving</w:t>
      </w:r>
      <w:proofErr w:type="spellEnd"/>
      <w:r w:rsidRPr="0049144A">
        <w:rPr>
          <w:sz w:val="22"/>
          <w:szCs w:val="22"/>
        </w:rPr>
        <w:t xml:space="preserve"> </w:t>
      </w:r>
      <w:proofErr w:type="spellStart"/>
      <w:r w:rsidRPr="0049144A">
        <w:rPr>
          <w:sz w:val="22"/>
          <w:szCs w:val="22"/>
        </w:rPr>
        <w:t>doors</w:t>
      </w:r>
      <w:proofErr w:type="spellEnd"/>
      <w:r w:rsidRPr="0049144A">
        <w:rPr>
          <w:sz w:val="22"/>
          <w:szCs w:val="22"/>
        </w:rPr>
        <w:t xml:space="preserve">): </w:t>
      </w:r>
    </w:p>
    <w:p w:rsidR="0049144A" w:rsidRPr="0049144A" w:rsidRDefault="0049144A" w:rsidP="0049144A">
      <w:pPr>
        <w:spacing w:line="276" w:lineRule="auto"/>
        <w:jc w:val="both"/>
        <w:rPr>
          <w:rStyle w:val="Carpredefinitoparagrafo1"/>
          <w:b/>
          <w:sz w:val="22"/>
          <w:szCs w:val="22"/>
        </w:rPr>
      </w:pPr>
      <w:r w:rsidRPr="0049144A">
        <w:rPr>
          <w:rFonts w:ascii="Segoe UI Symbol" w:hAnsi="Segoe UI Symbol" w:cs="Segoe UI Symbol"/>
          <w:sz w:val="22"/>
          <w:szCs w:val="22"/>
        </w:rPr>
        <w:lastRenderedPageBreak/>
        <w:t>☐</w:t>
      </w:r>
      <w:r w:rsidRPr="0049144A">
        <w:rPr>
          <w:sz w:val="22"/>
          <w:szCs w:val="22"/>
        </w:rPr>
        <w:t xml:space="preserve"> di non aver concluso contratti di lavoro subordinato o autonomo e, comunque, di non aver attribuito incarichi ad ex dipendenti, che hanno esercitato poteri </w:t>
      </w:r>
      <w:proofErr w:type="spellStart"/>
      <w:r w:rsidRPr="0049144A">
        <w:rPr>
          <w:sz w:val="22"/>
          <w:szCs w:val="22"/>
        </w:rPr>
        <w:t>autoritativi</w:t>
      </w:r>
      <w:proofErr w:type="spellEnd"/>
      <w:r w:rsidRPr="0049144A">
        <w:rPr>
          <w:sz w:val="22"/>
          <w:szCs w:val="22"/>
        </w:rPr>
        <w:t xml:space="preserve"> o negoziali per conto delle pubbliche amministrazioni nei confronti dell’impresa di cui sopra, nel triennio successivo alla cessazione del rapporto; </w:t>
      </w:r>
    </w:p>
    <w:p w:rsidR="0049144A" w:rsidRPr="0049144A" w:rsidRDefault="0049144A" w:rsidP="0049144A">
      <w:pPr>
        <w:spacing w:line="276" w:lineRule="auto"/>
        <w:jc w:val="both"/>
        <w:rPr>
          <w:rStyle w:val="Carpredefinitoparagrafo1"/>
          <w:b/>
          <w:sz w:val="22"/>
          <w:szCs w:val="22"/>
        </w:rPr>
      </w:pPr>
      <w:r w:rsidRPr="0049144A">
        <w:rPr>
          <w:rStyle w:val="Carpredefinitoparagrafo1"/>
          <w:rFonts w:ascii="Segoe UI Symbol" w:hAnsi="Segoe UI Symbol" w:cs="Segoe UI Symbol"/>
          <w:b/>
          <w:sz w:val="22"/>
          <w:szCs w:val="22"/>
        </w:rPr>
        <w:t>☐</w:t>
      </w:r>
      <w:r w:rsidRPr="0049144A">
        <w:rPr>
          <w:rStyle w:val="Carpredefinitoparagrafo1"/>
          <w:b/>
          <w:sz w:val="22"/>
          <w:szCs w:val="22"/>
        </w:rPr>
        <w:t xml:space="preserve"> </w:t>
      </w:r>
      <w:r w:rsidRPr="0049144A">
        <w:rPr>
          <w:rStyle w:val="Carpredefinitoparagrafo1"/>
          <w:sz w:val="22"/>
          <w:szCs w:val="22"/>
        </w:rPr>
        <w:t xml:space="preserve">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rsidR="0049144A" w:rsidRPr="0049144A" w:rsidRDefault="0049144A" w:rsidP="0049144A">
      <w:pPr>
        <w:spacing w:line="276" w:lineRule="auto"/>
        <w:jc w:val="both"/>
        <w:rPr>
          <w:rStyle w:val="Carpredefinitoparagrafo1"/>
          <w:b/>
          <w:bCs/>
          <w:sz w:val="22"/>
          <w:szCs w:val="22"/>
          <w:u w:val="single"/>
        </w:rPr>
      </w:pPr>
      <w:r w:rsidRPr="0049144A">
        <w:rPr>
          <w:rStyle w:val="Carpredefinitoparagrafo1"/>
          <w:rFonts w:ascii="Segoe UI Symbol" w:hAnsi="Segoe UI Symbol" w:cs="Segoe UI Symbol"/>
          <w:b/>
          <w:sz w:val="22"/>
          <w:szCs w:val="22"/>
        </w:rPr>
        <w:t>☐</w:t>
      </w:r>
      <w:r w:rsidRPr="0049144A">
        <w:rPr>
          <w:rStyle w:val="Carpredefinitoparagrafo1"/>
          <w:b/>
          <w:sz w:val="22"/>
          <w:szCs w:val="22"/>
        </w:rPr>
        <w:t xml:space="preserve"> </w:t>
      </w:r>
      <w:r w:rsidRPr="0049144A">
        <w:rPr>
          <w:rStyle w:val="Carpredefinitoparagrafo1"/>
          <w:sz w:val="22"/>
          <w:szCs w:val="22"/>
        </w:rPr>
        <w:t xml:space="preserve">di non trovarsi in situazioni di conflitto di interesse previste dalla normativa vigente in materia. </w:t>
      </w:r>
    </w:p>
    <w:p w:rsidR="007C244D" w:rsidRDefault="007C244D" w:rsidP="00F371AB">
      <w:pPr>
        <w:jc w:val="both"/>
        <w:rPr>
          <w:b/>
          <w:bCs/>
          <w:sz w:val="28"/>
          <w:szCs w:val="28"/>
        </w:rPr>
      </w:pPr>
    </w:p>
    <w:p w:rsidR="00DF18C0" w:rsidRPr="00A14C56" w:rsidRDefault="00DF18C0" w:rsidP="00DF18C0">
      <w:pPr>
        <w:jc w:val="both"/>
        <w:rPr>
          <w:b/>
          <w:u w:val="single"/>
        </w:rPr>
      </w:pPr>
      <w:r w:rsidRPr="00A14C56">
        <w:rPr>
          <w:b/>
          <w:u w:val="single"/>
        </w:rPr>
        <w:t>Requisiti di idoneità professionale:</w:t>
      </w:r>
    </w:p>
    <w:p w:rsidR="00DF18C0" w:rsidRPr="00A14C56" w:rsidRDefault="00DF18C0" w:rsidP="00DF18C0">
      <w:pPr>
        <w:jc w:val="both"/>
      </w:pPr>
    </w:p>
    <w:p w:rsidR="00DF18C0" w:rsidRPr="000A4D4C" w:rsidRDefault="00DF18C0" w:rsidP="00F10979">
      <w:pPr>
        <w:pStyle w:val="Paragrafoelenco"/>
        <w:numPr>
          <w:ilvl w:val="0"/>
          <w:numId w:val="3"/>
        </w:numPr>
        <w:autoSpaceDE w:val="0"/>
        <w:autoSpaceDN w:val="0"/>
        <w:adjustRightInd w:val="0"/>
        <w:spacing w:after="120"/>
        <w:jc w:val="both"/>
        <w:rPr>
          <w:rFonts w:ascii="Times New Roman" w:hAnsi="Times New Roman"/>
        </w:rPr>
      </w:pPr>
      <w:r w:rsidRPr="000A4D4C">
        <w:rPr>
          <w:rFonts w:ascii="Times New Roman" w:hAnsi="Times New Roman"/>
        </w:rPr>
        <w:t xml:space="preserve">Iscrizione all’albo regionale istituito ai sensi del Decr. Ass. le </w:t>
      </w:r>
      <w:proofErr w:type="spellStart"/>
      <w:r w:rsidRPr="000A4D4C">
        <w:rPr>
          <w:rFonts w:ascii="Times New Roman" w:hAnsi="Times New Roman"/>
        </w:rPr>
        <w:t>EE.LL</w:t>
      </w:r>
      <w:proofErr w:type="spellEnd"/>
      <w:r w:rsidRPr="000A4D4C">
        <w:rPr>
          <w:rFonts w:ascii="Times New Roman" w:hAnsi="Times New Roman"/>
        </w:rPr>
        <w:t>. del 29/03/1989, in applicazione dell’art. 26 della L. R. 22/86, sezione Inabili e/o Minori, o ad altro albo a carattere comunitario, nazionale o regionale con caratteristiche similari. L'ente dovrà comunque essere in regola con la normativa di riferimento del servizio per cui richiede l'accreditamento e possedere le relative autorizzazioni a funzionare;</w:t>
      </w:r>
    </w:p>
    <w:p w:rsidR="00DF18C0" w:rsidRPr="000A4D4C" w:rsidRDefault="003C1E09" w:rsidP="00F10979">
      <w:pPr>
        <w:pStyle w:val="NormaleWeb"/>
        <w:numPr>
          <w:ilvl w:val="0"/>
          <w:numId w:val="3"/>
        </w:numPr>
        <w:autoSpaceDE w:val="0"/>
        <w:autoSpaceDN w:val="0"/>
        <w:adjustRightInd w:val="0"/>
        <w:spacing w:before="0" w:beforeAutospacing="0" w:after="120" w:line="276" w:lineRule="auto"/>
        <w:contextualSpacing/>
        <w:jc w:val="both"/>
        <w:rPr>
          <w:sz w:val="22"/>
          <w:szCs w:val="22"/>
        </w:rPr>
      </w:pPr>
      <w:r w:rsidRPr="000A4D4C">
        <w:rPr>
          <w:rFonts w:eastAsia="Calibri"/>
          <w:sz w:val="22"/>
          <w:szCs w:val="22"/>
          <w:lang w:eastAsia="en-US"/>
        </w:rPr>
        <w:t>I</w:t>
      </w:r>
      <w:r w:rsidR="00DF18C0" w:rsidRPr="000A4D4C">
        <w:rPr>
          <w:rFonts w:eastAsia="Calibri"/>
          <w:sz w:val="22"/>
          <w:szCs w:val="22"/>
          <w:lang w:eastAsia="en-US"/>
        </w:rPr>
        <w:t>scrizione alla Camera di Commercio Industria e Artigianato competente per territorio per lo svolgimento dell’attività oggetto di accreditamento con s</w:t>
      </w:r>
      <w:r w:rsidR="00DF18C0" w:rsidRPr="000A4D4C">
        <w:rPr>
          <w:sz w:val="22"/>
          <w:szCs w:val="22"/>
        </w:rPr>
        <w:t>copo sociale specifico coerente con l’attività oggetto dell'accreditamento;</w:t>
      </w:r>
    </w:p>
    <w:p w:rsidR="00DF18C0" w:rsidRPr="00A105B9" w:rsidRDefault="00DF18C0" w:rsidP="00F10979">
      <w:pPr>
        <w:numPr>
          <w:ilvl w:val="0"/>
          <w:numId w:val="3"/>
        </w:numPr>
        <w:autoSpaceDE w:val="0"/>
        <w:autoSpaceDN w:val="0"/>
        <w:adjustRightInd w:val="0"/>
        <w:spacing w:after="59"/>
        <w:jc w:val="both"/>
        <w:rPr>
          <w:sz w:val="22"/>
          <w:szCs w:val="22"/>
        </w:rPr>
      </w:pPr>
      <w:r w:rsidRPr="00A105B9">
        <w:rPr>
          <w:rStyle w:val="Carpredefinitoparagrafo1"/>
          <w:sz w:val="22"/>
          <w:szCs w:val="22"/>
        </w:rPr>
        <w:t>I</w:t>
      </w:r>
      <w:r w:rsidRPr="00A105B9">
        <w:rPr>
          <w:sz w:val="22"/>
          <w:szCs w:val="22"/>
        </w:rPr>
        <w:t xml:space="preserve">scrizione all’apposito Registro Unico Nazionale del Terzo Settore e/o all’apposito registro nazionale delle ONLUS detenuto dall’Agenzia delle Entrate; </w:t>
      </w:r>
    </w:p>
    <w:p w:rsidR="00DF18C0" w:rsidRPr="00A14C56" w:rsidRDefault="00DF18C0" w:rsidP="00DF18C0">
      <w:pPr>
        <w:pStyle w:val="Paragrafoelenco"/>
        <w:autoSpaceDE w:val="0"/>
        <w:autoSpaceDN w:val="0"/>
        <w:adjustRightInd w:val="0"/>
        <w:spacing w:after="0" w:line="240" w:lineRule="auto"/>
        <w:ind w:left="0"/>
        <w:rPr>
          <w:rFonts w:ascii="Times New Roman" w:eastAsia="Times New Roman" w:hAnsi="Times New Roman"/>
          <w:sz w:val="24"/>
          <w:szCs w:val="24"/>
          <w:lang w:eastAsia="it-IT"/>
        </w:rPr>
      </w:pPr>
    </w:p>
    <w:p w:rsidR="00DF18C0" w:rsidRPr="000A4D4C" w:rsidRDefault="00DF18C0" w:rsidP="000A4D4C">
      <w:pPr>
        <w:jc w:val="both"/>
        <w:rPr>
          <w:b/>
          <w:u w:val="single"/>
        </w:rPr>
      </w:pPr>
      <w:r w:rsidRPr="000A4D4C">
        <w:rPr>
          <w:b/>
          <w:u w:val="single"/>
        </w:rPr>
        <w:t>Requisiti organizzativi e di capacità tecnica e professionale:</w:t>
      </w:r>
    </w:p>
    <w:p w:rsidR="00DF18C0" w:rsidRPr="00A14C56" w:rsidRDefault="00DF18C0" w:rsidP="00DF18C0">
      <w:pPr>
        <w:jc w:val="both"/>
      </w:pPr>
    </w:p>
    <w:p w:rsidR="00DF18C0" w:rsidRPr="000A4D4C" w:rsidRDefault="00DF18C0" w:rsidP="00F10979">
      <w:pPr>
        <w:numPr>
          <w:ilvl w:val="0"/>
          <w:numId w:val="4"/>
        </w:numPr>
        <w:autoSpaceDE w:val="0"/>
        <w:autoSpaceDN w:val="0"/>
        <w:adjustRightInd w:val="0"/>
        <w:spacing w:line="276" w:lineRule="auto"/>
        <w:contextualSpacing/>
        <w:jc w:val="both"/>
        <w:rPr>
          <w:sz w:val="22"/>
          <w:szCs w:val="22"/>
        </w:rPr>
      </w:pPr>
      <w:r w:rsidRPr="000A4D4C">
        <w:rPr>
          <w:sz w:val="22"/>
          <w:szCs w:val="22"/>
        </w:rPr>
        <w:t>Solidità economico-finanziaria. Fattura</w:t>
      </w:r>
      <w:r w:rsidR="00021CBA">
        <w:rPr>
          <w:sz w:val="22"/>
          <w:szCs w:val="22"/>
        </w:rPr>
        <w:t>to globale minimo nei migliori tre anni degli ultimi cinque anni</w:t>
      </w:r>
      <w:r w:rsidRPr="000A4D4C">
        <w:rPr>
          <w:sz w:val="22"/>
          <w:szCs w:val="22"/>
        </w:rPr>
        <w:t xml:space="preserve"> </w:t>
      </w:r>
      <w:r w:rsidR="00021CBA">
        <w:rPr>
          <w:sz w:val="22"/>
          <w:szCs w:val="22"/>
        </w:rPr>
        <w:t>precedenti</w:t>
      </w:r>
      <w:r w:rsidRPr="000A4D4C">
        <w:rPr>
          <w:sz w:val="22"/>
          <w:szCs w:val="22"/>
        </w:rPr>
        <w:t xml:space="preserve"> a quello di presentazione dell’istanza di iscrizione all’albo unico, non inferiore a € 20.000,00 IVA esclusa; </w:t>
      </w:r>
    </w:p>
    <w:p w:rsidR="003C1E09" w:rsidRPr="000A4D4C" w:rsidRDefault="003C1E09" w:rsidP="003C1E09">
      <w:pPr>
        <w:autoSpaceDE w:val="0"/>
        <w:autoSpaceDN w:val="0"/>
        <w:adjustRightInd w:val="0"/>
        <w:spacing w:line="276" w:lineRule="auto"/>
        <w:ind w:left="360"/>
        <w:contextualSpacing/>
        <w:jc w:val="both"/>
        <w:rPr>
          <w:b/>
          <w:sz w:val="22"/>
          <w:szCs w:val="22"/>
        </w:rPr>
      </w:pPr>
      <w:r w:rsidRPr="000A4D4C">
        <w:rPr>
          <w:b/>
          <w:sz w:val="22"/>
          <w:szCs w:val="22"/>
        </w:rPr>
        <w:t>(Indicare il fatturato globale</w:t>
      </w:r>
      <w:r w:rsidR="0079418C">
        <w:rPr>
          <w:b/>
          <w:sz w:val="22"/>
          <w:szCs w:val="22"/>
        </w:rPr>
        <w:t xml:space="preserve"> nei</w:t>
      </w:r>
      <w:r w:rsidR="0079418C" w:rsidRPr="0079418C">
        <w:rPr>
          <w:sz w:val="22"/>
          <w:szCs w:val="22"/>
        </w:rPr>
        <w:t xml:space="preserve"> </w:t>
      </w:r>
      <w:r w:rsidR="0079418C" w:rsidRPr="0079418C">
        <w:rPr>
          <w:b/>
          <w:sz w:val="22"/>
          <w:szCs w:val="22"/>
        </w:rPr>
        <w:t>migliori tre anni degli ultimi cinque anni</w:t>
      </w:r>
      <w:r w:rsidRPr="000A4D4C">
        <w:rPr>
          <w:b/>
          <w:sz w:val="22"/>
          <w:szCs w:val="22"/>
        </w:rPr>
        <w:t>):</w:t>
      </w:r>
    </w:p>
    <w:p w:rsidR="003C1E09" w:rsidRPr="00A14C56" w:rsidRDefault="003C1E09" w:rsidP="003C1E09">
      <w:pPr>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5609"/>
      </w:tblGrid>
      <w:tr w:rsidR="003C1E09" w:rsidRPr="00A14C56" w:rsidTr="003C1E09">
        <w:tc>
          <w:tcPr>
            <w:tcW w:w="3969" w:type="dxa"/>
            <w:vAlign w:val="center"/>
          </w:tcPr>
          <w:p w:rsidR="003C1E09" w:rsidRPr="00A14C56" w:rsidRDefault="003C1E09" w:rsidP="00F10979">
            <w:pPr>
              <w:jc w:val="center"/>
              <w:rPr>
                <w:b/>
              </w:rPr>
            </w:pPr>
            <w:r w:rsidRPr="00A14C56">
              <w:rPr>
                <w:b/>
              </w:rPr>
              <w:t xml:space="preserve">ANNO </w:t>
            </w:r>
            <w:proofErr w:type="spellStart"/>
            <w:r w:rsidRPr="00A14C56">
              <w:rPr>
                <w:b/>
              </w:rPr>
              <w:t>DI</w:t>
            </w:r>
            <w:proofErr w:type="spellEnd"/>
            <w:r w:rsidRPr="00A14C56">
              <w:rPr>
                <w:b/>
              </w:rPr>
              <w:t xml:space="preserve"> ATTIVITA’</w:t>
            </w:r>
          </w:p>
        </w:tc>
        <w:tc>
          <w:tcPr>
            <w:tcW w:w="5609" w:type="dxa"/>
            <w:vAlign w:val="center"/>
          </w:tcPr>
          <w:p w:rsidR="003C1E09" w:rsidRPr="00A14C56" w:rsidRDefault="003C1E09" w:rsidP="00F10979">
            <w:pPr>
              <w:jc w:val="center"/>
              <w:rPr>
                <w:b/>
              </w:rPr>
            </w:pPr>
            <w:r w:rsidRPr="00A14C56">
              <w:rPr>
                <w:b/>
              </w:rPr>
              <w:t>FATTURATO GLOBALE</w:t>
            </w:r>
          </w:p>
        </w:tc>
      </w:tr>
      <w:tr w:rsidR="003C1E09" w:rsidRPr="00A14C56" w:rsidTr="003C1E09">
        <w:trPr>
          <w:trHeight w:val="567"/>
        </w:trPr>
        <w:tc>
          <w:tcPr>
            <w:tcW w:w="3969" w:type="dxa"/>
            <w:vAlign w:val="center"/>
          </w:tcPr>
          <w:p w:rsidR="003C1E09" w:rsidRPr="00A14C56" w:rsidRDefault="003C1E09" w:rsidP="00F10979">
            <w:pPr>
              <w:jc w:val="center"/>
              <w:rPr>
                <w:b/>
              </w:rPr>
            </w:pPr>
          </w:p>
        </w:tc>
        <w:tc>
          <w:tcPr>
            <w:tcW w:w="5609" w:type="dxa"/>
            <w:vAlign w:val="center"/>
          </w:tcPr>
          <w:p w:rsidR="003C1E09" w:rsidRPr="00A14C56" w:rsidRDefault="003C1E09" w:rsidP="00F10979">
            <w:pPr>
              <w:jc w:val="center"/>
              <w:rPr>
                <w:b/>
              </w:rPr>
            </w:pPr>
          </w:p>
        </w:tc>
      </w:tr>
      <w:tr w:rsidR="003C1E09" w:rsidRPr="00A14C56" w:rsidTr="003C1E09">
        <w:trPr>
          <w:trHeight w:val="567"/>
        </w:trPr>
        <w:tc>
          <w:tcPr>
            <w:tcW w:w="3969" w:type="dxa"/>
            <w:vAlign w:val="center"/>
          </w:tcPr>
          <w:p w:rsidR="003C1E09" w:rsidRPr="00A14C56" w:rsidRDefault="003C1E09" w:rsidP="00F10979">
            <w:pPr>
              <w:jc w:val="center"/>
              <w:rPr>
                <w:b/>
              </w:rPr>
            </w:pPr>
          </w:p>
        </w:tc>
        <w:tc>
          <w:tcPr>
            <w:tcW w:w="5609" w:type="dxa"/>
            <w:vAlign w:val="center"/>
          </w:tcPr>
          <w:p w:rsidR="003C1E09" w:rsidRPr="00A14C56" w:rsidRDefault="003C1E09" w:rsidP="00F10979">
            <w:pPr>
              <w:jc w:val="center"/>
              <w:rPr>
                <w:b/>
              </w:rPr>
            </w:pPr>
          </w:p>
        </w:tc>
      </w:tr>
      <w:tr w:rsidR="003C1E09" w:rsidRPr="00A14C56" w:rsidTr="003C1E09">
        <w:trPr>
          <w:trHeight w:val="567"/>
        </w:trPr>
        <w:tc>
          <w:tcPr>
            <w:tcW w:w="3969" w:type="dxa"/>
            <w:vAlign w:val="center"/>
          </w:tcPr>
          <w:p w:rsidR="003C1E09" w:rsidRPr="00A14C56" w:rsidRDefault="003C1E09" w:rsidP="00F10979">
            <w:pPr>
              <w:jc w:val="center"/>
              <w:rPr>
                <w:b/>
              </w:rPr>
            </w:pPr>
          </w:p>
        </w:tc>
        <w:tc>
          <w:tcPr>
            <w:tcW w:w="5609" w:type="dxa"/>
            <w:vAlign w:val="center"/>
          </w:tcPr>
          <w:p w:rsidR="003C1E09" w:rsidRPr="00A14C56" w:rsidRDefault="003C1E09" w:rsidP="00F10979">
            <w:pPr>
              <w:jc w:val="center"/>
              <w:rPr>
                <w:b/>
              </w:rPr>
            </w:pPr>
          </w:p>
        </w:tc>
      </w:tr>
      <w:tr w:rsidR="00C52E4E" w:rsidRPr="00A14C56" w:rsidTr="003C1E09">
        <w:trPr>
          <w:trHeight w:val="567"/>
        </w:trPr>
        <w:tc>
          <w:tcPr>
            <w:tcW w:w="3969" w:type="dxa"/>
            <w:vAlign w:val="center"/>
          </w:tcPr>
          <w:p w:rsidR="00C52E4E" w:rsidRPr="00A14C56" w:rsidRDefault="00C52E4E" w:rsidP="00F10979">
            <w:pPr>
              <w:jc w:val="center"/>
              <w:rPr>
                <w:b/>
              </w:rPr>
            </w:pPr>
          </w:p>
        </w:tc>
        <w:tc>
          <w:tcPr>
            <w:tcW w:w="5609" w:type="dxa"/>
            <w:vAlign w:val="center"/>
          </w:tcPr>
          <w:p w:rsidR="00C52E4E" w:rsidRPr="00A14C56" w:rsidRDefault="00C52E4E" w:rsidP="00F10979">
            <w:pPr>
              <w:jc w:val="center"/>
              <w:rPr>
                <w:b/>
              </w:rPr>
            </w:pPr>
          </w:p>
        </w:tc>
      </w:tr>
      <w:tr w:rsidR="00C52E4E" w:rsidRPr="00A14C56" w:rsidTr="003C1E09">
        <w:trPr>
          <w:trHeight w:val="567"/>
        </w:trPr>
        <w:tc>
          <w:tcPr>
            <w:tcW w:w="3969" w:type="dxa"/>
            <w:vAlign w:val="center"/>
          </w:tcPr>
          <w:p w:rsidR="00C52E4E" w:rsidRPr="00A14C56" w:rsidRDefault="00C52E4E" w:rsidP="00F10979">
            <w:pPr>
              <w:jc w:val="center"/>
              <w:rPr>
                <w:b/>
              </w:rPr>
            </w:pPr>
          </w:p>
        </w:tc>
        <w:tc>
          <w:tcPr>
            <w:tcW w:w="5609" w:type="dxa"/>
            <w:vAlign w:val="center"/>
          </w:tcPr>
          <w:p w:rsidR="00C52E4E" w:rsidRPr="00A14C56" w:rsidRDefault="00C52E4E" w:rsidP="00F10979">
            <w:pPr>
              <w:jc w:val="center"/>
              <w:rPr>
                <w:b/>
              </w:rPr>
            </w:pPr>
          </w:p>
        </w:tc>
      </w:tr>
    </w:tbl>
    <w:p w:rsidR="003C1E09" w:rsidRPr="00A14C56" w:rsidRDefault="003C1E09" w:rsidP="003C1E09">
      <w:pPr>
        <w:jc w:val="both"/>
        <w:rPr>
          <w:b/>
          <w:u w:val="single"/>
        </w:rPr>
      </w:pPr>
    </w:p>
    <w:p w:rsidR="003C1E09" w:rsidRPr="000A4D4C" w:rsidRDefault="00DF18C0" w:rsidP="00F10979">
      <w:pPr>
        <w:pStyle w:val="Paragrafoelenco"/>
        <w:numPr>
          <w:ilvl w:val="0"/>
          <w:numId w:val="4"/>
        </w:numPr>
        <w:autoSpaceDE w:val="0"/>
        <w:autoSpaceDN w:val="0"/>
        <w:adjustRightInd w:val="0"/>
        <w:spacing w:after="0"/>
        <w:jc w:val="both"/>
        <w:rPr>
          <w:rFonts w:ascii="Times New Roman" w:hAnsi="Times New Roman"/>
          <w:color w:val="232228"/>
        </w:rPr>
      </w:pPr>
      <w:r w:rsidRPr="000A4D4C">
        <w:rPr>
          <w:rFonts w:ascii="Times New Roman" w:hAnsi="Times New Roman"/>
          <w:color w:val="232228"/>
        </w:rPr>
        <w:t xml:space="preserve">Esperienza maturata e documentata, della durata complessiva di almeno n.12 mesi (anche non continuativi) </w:t>
      </w:r>
      <w:r w:rsidR="00021CBA">
        <w:rPr>
          <w:rFonts w:ascii="Times New Roman" w:hAnsi="Times New Roman"/>
          <w:color w:val="232228"/>
        </w:rPr>
        <w:t>negli ultimi dieci anni  precedenti</w:t>
      </w:r>
      <w:r w:rsidRPr="000A4D4C">
        <w:rPr>
          <w:rFonts w:ascii="Times New Roman" w:hAnsi="Times New Roman"/>
          <w:color w:val="232228"/>
        </w:rPr>
        <w:t xml:space="preserve"> a quello di presentazione dell’istanza di accreditamento, nella gestione di servizi per i quali si richiede l'accreditamento; </w:t>
      </w:r>
      <w:r w:rsidR="003C1E09" w:rsidRPr="000A4D4C">
        <w:rPr>
          <w:rFonts w:ascii="Times New Roman" w:hAnsi="Times New Roman"/>
          <w:b/>
          <w:color w:val="232228"/>
        </w:rPr>
        <w:t>(Indicare i servizi effettuati</w:t>
      </w:r>
      <w:r w:rsidR="003C1E09" w:rsidRPr="000A4D4C">
        <w:rPr>
          <w:rFonts w:ascii="Times New Roman" w:hAnsi="Times New Roman"/>
          <w:color w:val="232228"/>
        </w:rPr>
        <w:t>)</w:t>
      </w:r>
    </w:p>
    <w:p w:rsidR="003C1E09" w:rsidRDefault="003C1E09" w:rsidP="003C1E09">
      <w:pPr>
        <w:pStyle w:val="Paragrafoelenco"/>
        <w:autoSpaceDE w:val="0"/>
        <w:autoSpaceDN w:val="0"/>
        <w:adjustRightInd w:val="0"/>
        <w:spacing w:after="0"/>
        <w:ind w:left="360"/>
        <w:jc w:val="both"/>
        <w:rPr>
          <w:rFonts w:ascii="Arial" w:hAnsi="Arial" w:cs="Arial"/>
          <w:color w:val="2322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10"/>
        <w:gridCol w:w="1952"/>
        <w:gridCol w:w="2551"/>
      </w:tblGrid>
      <w:tr w:rsidR="003C1E09" w:rsidRPr="00A14C56" w:rsidTr="003C1E09">
        <w:trPr>
          <w:trHeight w:val="851"/>
        </w:trPr>
        <w:tc>
          <w:tcPr>
            <w:tcW w:w="2409" w:type="dxa"/>
            <w:vAlign w:val="center"/>
          </w:tcPr>
          <w:p w:rsidR="003C1E09" w:rsidRPr="00A14C56" w:rsidRDefault="003C1E09" w:rsidP="00F10979">
            <w:pPr>
              <w:jc w:val="center"/>
              <w:rPr>
                <w:b/>
              </w:rPr>
            </w:pPr>
            <w:r w:rsidRPr="00A14C56">
              <w:rPr>
                <w:b/>
              </w:rPr>
              <w:lastRenderedPageBreak/>
              <w:t>Periodo di effettuazione del servizio</w:t>
            </w:r>
            <w:r w:rsidR="000A4D4C">
              <w:rPr>
                <w:b/>
              </w:rPr>
              <w:t xml:space="preserve"> (dal </w:t>
            </w:r>
            <w:proofErr w:type="spellStart"/>
            <w:r w:rsidR="000A4D4C">
              <w:rPr>
                <w:b/>
              </w:rPr>
              <w:t>…al</w:t>
            </w:r>
            <w:proofErr w:type="spellEnd"/>
            <w:r w:rsidR="000A4D4C">
              <w:rPr>
                <w:b/>
              </w:rPr>
              <w:t>)</w:t>
            </w:r>
          </w:p>
        </w:tc>
        <w:tc>
          <w:tcPr>
            <w:tcW w:w="2410" w:type="dxa"/>
            <w:vAlign w:val="center"/>
          </w:tcPr>
          <w:p w:rsidR="003C1E09" w:rsidRPr="00A14C56" w:rsidRDefault="000A4D4C" w:rsidP="0079418C">
            <w:pPr>
              <w:jc w:val="center"/>
              <w:rPr>
                <w:b/>
              </w:rPr>
            </w:pPr>
            <w:r>
              <w:rPr>
                <w:b/>
              </w:rPr>
              <w:t xml:space="preserve">Ente </w:t>
            </w:r>
            <w:r w:rsidR="003C1E09" w:rsidRPr="00A14C56">
              <w:rPr>
                <w:b/>
              </w:rPr>
              <w:t>Committente</w:t>
            </w:r>
          </w:p>
        </w:tc>
        <w:tc>
          <w:tcPr>
            <w:tcW w:w="1952" w:type="dxa"/>
            <w:vAlign w:val="center"/>
          </w:tcPr>
          <w:p w:rsidR="003C1E09" w:rsidRPr="00A14C56" w:rsidRDefault="003C1E09" w:rsidP="00F10979">
            <w:pPr>
              <w:jc w:val="center"/>
              <w:rPr>
                <w:b/>
              </w:rPr>
            </w:pPr>
            <w:r w:rsidRPr="00A14C56">
              <w:rPr>
                <w:b/>
              </w:rPr>
              <w:t>Oggetto del servizio</w:t>
            </w:r>
          </w:p>
        </w:tc>
        <w:tc>
          <w:tcPr>
            <w:tcW w:w="2551" w:type="dxa"/>
            <w:vAlign w:val="center"/>
          </w:tcPr>
          <w:p w:rsidR="003C1E09" w:rsidRPr="00A14C56" w:rsidRDefault="003C1E09" w:rsidP="00F10979">
            <w:pPr>
              <w:jc w:val="center"/>
              <w:rPr>
                <w:b/>
              </w:rPr>
            </w:pPr>
            <w:r w:rsidRPr="00A14C56">
              <w:rPr>
                <w:b/>
              </w:rPr>
              <w:t>Importo complessivo netto del servizio</w:t>
            </w:r>
          </w:p>
        </w:tc>
      </w:tr>
      <w:tr w:rsidR="003C1E09" w:rsidRPr="00A14C56" w:rsidTr="00257953">
        <w:trPr>
          <w:trHeight w:val="851"/>
        </w:trPr>
        <w:tc>
          <w:tcPr>
            <w:tcW w:w="2409" w:type="dxa"/>
            <w:vAlign w:val="center"/>
          </w:tcPr>
          <w:p w:rsidR="003C1E09" w:rsidRPr="00A14C56" w:rsidRDefault="003C1E09" w:rsidP="003C1E09">
            <w:pPr>
              <w:jc w:val="center"/>
            </w:pPr>
          </w:p>
        </w:tc>
        <w:tc>
          <w:tcPr>
            <w:tcW w:w="2410" w:type="dxa"/>
            <w:vAlign w:val="center"/>
          </w:tcPr>
          <w:p w:rsidR="003C1E09" w:rsidRPr="00A14C56" w:rsidRDefault="003C1E09" w:rsidP="003C1E09">
            <w:pPr>
              <w:jc w:val="center"/>
            </w:pPr>
          </w:p>
        </w:tc>
        <w:tc>
          <w:tcPr>
            <w:tcW w:w="1952" w:type="dxa"/>
            <w:vAlign w:val="center"/>
          </w:tcPr>
          <w:p w:rsidR="003C1E09" w:rsidRPr="00A14C56" w:rsidRDefault="003C1E09" w:rsidP="003C1E09">
            <w:pPr>
              <w:jc w:val="center"/>
            </w:pPr>
          </w:p>
        </w:tc>
        <w:tc>
          <w:tcPr>
            <w:tcW w:w="2551" w:type="dxa"/>
            <w:vAlign w:val="center"/>
          </w:tcPr>
          <w:p w:rsidR="003C1E09" w:rsidRPr="00A14C56" w:rsidRDefault="003C1E09" w:rsidP="003C1E09">
            <w:pPr>
              <w:jc w:val="center"/>
            </w:pPr>
          </w:p>
        </w:tc>
      </w:tr>
      <w:tr w:rsidR="003C1E09" w:rsidRPr="00A14C56" w:rsidTr="00257953">
        <w:trPr>
          <w:trHeight w:val="851"/>
        </w:trPr>
        <w:tc>
          <w:tcPr>
            <w:tcW w:w="2409" w:type="dxa"/>
            <w:vAlign w:val="center"/>
          </w:tcPr>
          <w:p w:rsidR="003C1E09" w:rsidRPr="00A14C56" w:rsidRDefault="003C1E09" w:rsidP="003C1E09">
            <w:pPr>
              <w:jc w:val="center"/>
            </w:pPr>
          </w:p>
        </w:tc>
        <w:tc>
          <w:tcPr>
            <w:tcW w:w="2410" w:type="dxa"/>
            <w:vAlign w:val="center"/>
          </w:tcPr>
          <w:p w:rsidR="003C1E09" w:rsidRPr="00A14C56" w:rsidRDefault="003C1E09" w:rsidP="003C1E09">
            <w:pPr>
              <w:jc w:val="center"/>
            </w:pPr>
          </w:p>
        </w:tc>
        <w:tc>
          <w:tcPr>
            <w:tcW w:w="1952" w:type="dxa"/>
            <w:vAlign w:val="center"/>
          </w:tcPr>
          <w:p w:rsidR="003C1E09" w:rsidRPr="00A14C56" w:rsidRDefault="003C1E09" w:rsidP="003C1E09">
            <w:pPr>
              <w:jc w:val="center"/>
            </w:pPr>
          </w:p>
        </w:tc>
        <w:tc>
          <w:tcPr>
            <w:tcW w:w="2551" w:type="dxa"/>
            <w:vAlign w:val="center"/>
          </w:tcPr>
          <w:p w:rsidR="003C1E09" w:rsidRPr="00A14C56" w:rsidRDefault="003C1E09" w:rsidP="003C1E09">
            <w:pPr>
              <w:jc w:val="center"/>
            </w:pPr>
          </w:p>
        </w:tc>
      </w:tr>
      <w:tr w:rsidR="00257953" w:rsidRPr="00A14C56" w:rsidTr="00257953">
        <w:trPr>
          <w:trHeight w:val="851"/>
        </w:trPr>
        <w:tc>
          <w:tcPr>
            <w:tcW w:w="2409" w:type="dxa"/>
            <w:vAlign w:val="center"/>
          </w:tcPr>
          <w:p w:rsidR="00257953" w:rsidRPr="00A14C56" w:rsidRDefault="00257953" w:rsidP="003C1E09">
            <w:pPr>
              <w:jc w:val="center"/>
            </w:pPr>
          </w:p>
        </w:tc>
        <w:tc>
          <w:tcPr>
            <w:tcW w:w="2410" w:type="dxa"/>
            <w:vAlign w:val="center"/>
          </w:tcPr>
          <w:p w:rsidR="00257953" w:rsidRPr="00A14C56" w:rsidRDefault="00257953" w:rsidP="003C1E09">
            <w:pPr>
              <w:jc w:val="center"/>
            </w:pPr>
          </w:p>
        </w:tc>
        <w:tc>
          <w:tcPr>
            <w:tcW w:w="1952" w:type="dxa"/>
            <w:vAlign w:val="center"/>
          </w:tcPr>
          <w:p w:rsidR="00257953" w:rsidRPr="00A14C56" w:rsidRDefault="00257953" w:rsidP="003C1E09">
            <w:pPr>
              <w:jc w:val="center"/>
            </w:pPr>
          </w:p>
        </w:tc>
        <w:tc>
          <w:tcPr>
            <w:tcW w:w="2551" w:type="dxa"/>
            <w:vAlign w:val="center"/>
          </w:tcPr>
          <w:p w:rsidR="00257953" w:rsidRPr="00A14C56" w:rsidRDefault="00257953" w:rsidP="003C1E09">
            <w:pPr>
              <w:jc w:val="center"/>
            </w:pPr>
          </w:p>
        </w:tc>
      </w:tr>
      <w:tr w:rsidR="00257953" w:rsidRPr="00A14C56" w:rsidTr="00257953">
        <w:trPr>
          <w:trHeight w:val="851"/>
        </w:trPr>
        <w:tc>
          <w:tcPr>
            <w:tcW w:w="2409" w:type="dxa"/>
            <w:vAlign w:val="center"/>
          </w:tcPr>
          <w:p w:rsidR="00257953" w:rsidRPr="00A14C56" w:rsidRDefault="00257953" w:rsidP="003C1E09">
            <w:pPr>
              <w:jc w:val="center"/>
            </w:pPr>
          </w:p>
        </w:tc>
        <w:tc>
          <w:tcPr>
            <w:tcW w:w="2410" w:type="dxa"/>
            <w:vAlign w:val="center"/>
          </w:tcPr>
          <w:p w:rsidR="00257953" w:rsidRPr="00A14C56" w:rsidRDefault="00257953" w:rsidP="003C1E09">
            <w:pPr>
              <w:jc w:val="center"/>
            </w:pPr>
          </w:p>
        </w:tc>
        <w:tc>
          <w:tcPr>
            <w:tcW w:w="1952" w:type="dxa"/>
            <w:vAlign w:val="center"/>
          </w:tcPr>
          <w:p w:rsidR="00257953" w:rsidRPr="00A14C56" w:rsidRDefault="00257953" w:rsidP="003C1E09">
            <w:pPr>
              <w:jc w:val="center"/>
            </w:pPr>
          </w:p>
        </w:tc>
        <w:tc>
          <w:tcPr>
            <w:tcW w:w="2551" w:type="dxa"/>
            <w:vAlign w:val="center"/>
          </w:tcPr>
          <w:p w:rsidR="00257953" w:rsidRPr="00A14C56" w:rsidRDefault="00257953" w:rsidP="003C1E09">
            <w:pPr>
              <w:jc w:val="center"/>
            </w:pPr>
          </w:p>
        </w:tc>
      </w:tr>
      <w:tr w:rsidR="003C1E09" w:rsidRPr="00A14C56" w:rsidTr="00257953">
        <w:trPr>
          <w:trHeight w:val="851"/>
        </w:trPr>
        <w:tc>
          <w:tcPr>
            <w:tcW w:w="2409" w:type="dxa"/>
            <w:vAlign w:val="center"/>
          </w:tcPr>
          <w:p w:rsidR="003C1E09" w:rsidRPr="00A14C56" w:rsidRDefault="003C1E09" w:rsidP="003C1E09">
            <w:pPr>
              <w:jc w:val="center"/>
            </w:pPr>
          </w:p>
        </w:tc>
        <w:tc>
          <w:tcPr>
            <w:tcW w:w="2410" w:type="dxa"/>
            <w:vAlign w:val="center"/>
          </w:tcPr>
          <w:p w:rsidR="003C1E09" w:rsidRPr="00A14C56" w:rsidRDefault="003C1E09" w:rsidP="003C1E09">
            <w:pPr>
              <w:jc w:val="center"/>
            </w:pPr>
          </w:p>
        </w:tc>
        <w:tc>
          <w:tcPr>
            <w:tcW w:w="1952" w:type="dxa"/>
            <w:vAlign w:val="center"/>
          </w:tcPr>
          <w:p w:rsidR="003C1E09" w:rsidRPr="00A14C56" w:rsidRDefault="003C1E09" w:rsidP="003C1E09">
            <w:pPr>
              <w:jc w:val="center"/>
            </w:pPr>
          </w:p>
        </w:tc>
        <w:tc>
          <w:tcPr>
            <w:tcW w:w="2551" w:type="dxa"/>
            <w:vAlign w:val="center"/>
          </w:tcPr>
          <w:p w:rsidR="003C1E09" w:rsidRPr="00A14C56" w:rsidRDefault="003C1E09" w:rsidP="003C1E09">
            <w:pPr>
              <w:jc w:val="center"/>
            </w:pPr>
          </w:p>
        </w:tc>
      </w:tr>
    </w:tbl>
    <w:p w:rsidR="003C1E09" w:rsidRPr="003C1E09" w:rsidRDefault="003C1E09" w:rsidP="003C1E09">
      <w:pPr>
        <w:pStyle w:val="Paragrafoelenco"/>
        <w:autoSpaceDE w:val="0"/>
        <w:autoSpaceDN w:val="0"/>
        <w:adjustRightInd w:val="0"/>
        <w:spacing w:after="0"/>
        <w:ind w:left="360"/>
        <w:jc w:val="both"/>
        <w:rPr>
          <w:rFonts w:ascii="Arial" w:hAnsi="Arial" w:cs="Arial"/>
          <w:color w:val="232228"/>
        </w:rPr>
      </w:pPr>
    </w:p>
    <w:p w:rsidR="00DF18C0" w:rsidRPr="000A4D4C" w:rsidRDefault="00DF18C0" w:rsidP="00F10979">
      <w:pPr>
        <w:pStyle w:val="Paragrafoelenco"/>
        <w:numPr>
          <w:ilvl w:val="0"/>
          <w:numId w:val="4"/>
        </w:numPr>
        <w:autoSpaceDE w:val="0"/>
        <w:autoSpaceDN w:val="0"/>
        <w:adjustRightInd w:val="0"/>
        <w:spacing w:after="0"/>
        <w:jc w:val="both"/>
        <w:rPr>
          <w:rFonts w:ascii="Times New Roman" w:hAnsi="Times New Roman"/>
          <w:color w:val="232228"/>
        </w:rPr>
      </w:pPr>
      <w:r w:rsidRPr="000A4D4C">
        <w:rPr>
          <w:rFonts w:ascii="Times New Roman" w:hAnsi="Times New Roman"/>
          <w:color w:val="232228"/>
        </w:rPr>
        <w:t>Possesso della Carta dei Servizi, prevista dall’art. 13 della legge n. 328/2000, redatt</w:t>
      </w:r>
      <w:r w:rsidR="000A4D4C">
        <w:rPr>
          <w:rFonts w:ascii="Times New Roman" w:hAnsi="Times New Roman"/>
          <w:color w:val="232228"/>
        </w:rPr>
        <w:t xml:space="preserve">a ai sensi del DPCM 19.05.1995 </w:t>
      </w:r>
      <w:r w:rsidRPr="000A4D4C">
        <w:rPr>
          <w:rFonts w:ascii="Times New Roman" w:hAnsi="Times New Roman"/>
          <w:color w:val="232228"/>
        </w:rPr>
        <w:t>che indichi le caratteristiche qualificanti dell'Ente (elementi qualitativi, quantitativi, ed economici) e la metodologia di intervento;</w:t>
      </w:r>
    </w:p>
    <w:p w:rsidR="00DF18C0" w:rsidRPr="000A4D4C" w:rsidRDefault="00DF18C0" w:rsidP="00F10979">
      <w:pPr>
        <w:pStyle w:val="Paragrafoelenco"/>
        <w:numPr>
          <w:ilvl w:val="0"/>
          <w:numId w:val="4"/>
        </w:numPr>
        <w:autoSpaceDE w:val="0"/>
        <w:autoSpaceDN w:val="0"/>
        <w:adjustRightInd w:val="0"/>
        <w:spacing w:after="0"/>
        <w:jc w:val="both"/>
        <w:rPr>
          <w:rFonts w:ascii="Times New Roman" w:hAnsi="Times New Roman"/>
        </w:rPr>
      </w:pPr>
      <w:r w:rsidRPr="000A4D4C">
        <w:rPr>
          <w:rFonts w:ascii="Times New Roman" w:hAnsi="Times New Roman"/>
        </w:rPr>
        <w:t>Progetto socio assistenziale redatto dall'Ente contenente i criteri organizzativi comprensivi di modalità adottate per il turn-over, le modalità di erogazione del servizio, i tempi dell'intervento, i criteri di monitoraggio e valutazione delle attività, e servizi migliorativi attinenti al servizio per cui si chiede l'accreditamento (</w:t>
      </w:r>
      <w:proofErr w:type="spellStart"/>
      <w:r w:rsidRPr="000A4D4C">
        <w:rPr>
          <w:rFonts w:ascii="Times New Roman" w:hAnsi="Times New Roman"/>
        </w:rPr>
        <w:t>max</w:t>
      </w:r>
      <w:proofErr w:type="spellEnd"/>
      <w:r w:rsidRPr="000A4D4C">
        <w:rPr>
          <w:rFonts w:ascii="Times New Roman" w:hAnsi="Times New Roman"/>
        </w:rPr>
        <w:t xml:space="preserve"> 10 pagine). </w:t>
      </w:r>
      <w:r w:rsidRPr="000A4D4C">
        <w:rPr>
          <w:rFonts w:ascii="Times New Roman" w:hAnsi="Times New Roman"/>
          <w:color w:val="000000"/>
        </w:rPr>
        <w:t>Nel progetto dovranno essere descritte la tipologia e le modalità organizzative e gestionali del servizio adottate in favore degli utenti nonché la descrizione degli elementi qualitativi dello stesso, tenendo conto dei tempi di attivazione del servizio dalla data di scelta effettuata dell'utente beneficiario;</w:t>
      </w:r>
    </w:p>
    <w:p w:rsidR="00DF18C0" w:rsidRDefault="00DF18C0" w:rsidP="003C1E09">
      <w:pPr>
        <w:autoSpaceDE w:val="0"/>
        <w:autoSpaceDN w:val="0"/>
        <w:adjustRightInd w:val="0"/>
        <w:spacing w:line="276" w:lineRule="auto"/>
        <w:ind w:left="360"/>
        <w:contextualSpacing/>
        <w:jc w:val="both"/>
        <w:rPr>
          <w:sz w:val="22"/>
          <w:szCs w:val="22"/>
        </w:rPr>
      </w:pPr>
    </w:p>
    <w:p w:rsidR="00DF18C0" w:rsidRPr="00A14C56" w:rsidRDefault="00DF18C0" w:rsidP="00DF18C0">
      <w:pPr>
        <w:jc w:val="center"/>
        <w:rPr>
          <w:b/>
        </w:rPr>
      </w:pPr>
      <w:r w:rsidRPr="00A14C56">
        <w:rPr>
          <w:b/>
        </w:rPr>
        <w:t>DICHIARA, altresì:</w:t>
      </w:r>
    </w:p>
    <w:p w:rsidR="00DF18C0" w:rsidRPr="00A14C56" w:rsidRDefault="00DF18C0" w:rsidP="00DF18C0">
      <w:pPr>
        <w:autoSpaceDE w:val="0"/>
        <w:autoSpaceDN w:val="0"/>
        <w:adjustRightInd w:val="0"/>
        <w:spacing w:after="59"/>
        <w:ind w:left="360"/>
        <w:jc w:val="both"/>
      </w:pPr>
    </w:p>
    <w:p w:rsidR="00DF18C0" w:rsidRPr="00A105B9" w:rsidRDefault="00EC3468" w:rsidP="00F10979">
      <w:pPr>
        <w:numPr>
          <w:ilvl w:val="0"/>
          <w:numId w:val="2"/>
        </w:numPr>
        <w:autoSpaceDE w:val="0"/>
        <w:autoSpaceDN w:val="0"/>
        <w:adjustRightInd w:val="0"/>
        <w:spacing w:after="59"/>
        <w:jc w:val="both"/>
        <w:rPr>
          <w:sz w:val="22"/>
          <w:szCs w:val="22"/>
        </w:rPr>
      </w:pPr>
      <w:r>
        <w:rPr>
          <w:sz w:val="22"/>
          <w:szCs w:val="22"/>
        </w:rPr>
        <w:t>Di e</w:t>
      </w:r>
      <w:r w:rsidR="00DF18C0" w:rsidRPr="00A105B9">
        <w:rPr>
          <w:sz w:val="22"/>
          <w:szCs w:val="22"/>
        </w:rPr>
        <w:t xml:space="preserve">ssere in regola con gli obblighi relativi al pagamento dei contributi previdenziali INPS e INAIL (DURC); </w:t>
      </w:r>
    </w:p>
    <w:p w:rsidR="00DF18C0" w:rsidRPr="00A14C56" w:rsidRDefault="00DF18C0" w:rsidP="00F10979">
      <w:pPr>
        <w:pStyle w:val="Paragrafoelenco"/>
        <w:numPr>
          <w:ilvl w:val="0"/>
          <w:numId w:val="2"/>
        </w:numPr>
        <w:autoSpaceDE w:val="0"/>
        <w:autoSpaceDN w:val="0"/>
        <w:adjustRightInd w:val="0"/>
        <w:spacing w:after="0"/>
        <w:jc w:val="both"/>
        <w:rPr>
          <w:rFonts w:ascii="Times New Roman" w:hAnsi="Times New Roman"/>
        </w:rPr>
      </w:pPr>
      <w:r w:rsidRPr="00A14C56">
        <w:rPr>
          <w:rFonts w:ascii="Times New Roman" w:hAnsi="Times New Roman"/>
        </w:rPr>
        <w:t>Di obbligarsi a garantire le figure professionali, secondo gli standard previsti nei Patti di Accreditamento per il servizio di che trattasi, competenti e con specifico titolo professionale e il loro inquadramento contrattuale secondo C.C.N.L. di categoria;</w:t>
      </w:r>
    </w:p>
    <w:p w:rsidR="00DF18C0" w:rsidRDefault="00DF18C0" w:rsidP="00F10979">
      <w:pPr>
        <w:pStyle w:val="Paragrafoelenco"/>
        <w:numPr>
          <w:ilvl w:val="0"/>
          <w:numId w:val="2"/>
        </w:numPr>
        <w:autoSpaceDE w:val="0"/>
        <w:autoSpaceDN w:val="0"/>
        <w:adjustRightInd w:val="0"/>
        <w:spacing w:after="0"/>
        <w:jc w:val="both"/>
        <w:rPr>
          <w:rFonts w:ascii="Times New Roman" w:hAnsi="Times New Roman"/>
        </w:rPr>
      </w:pPr>
      <w:r w:rsidRPr="00A14C56">
        <w:rPr>
          <w:rFonts w:ascii="Times New Roman" w:hAnsi="Times New Roman"/>
        </w:rPr>
        <w:t>Di obbligarsi a garantire, sin dalla sottoscrizione del Patto di accreditamento, la presenza di una figura professionale con compiti di coordinamento organizzativo;</w:t>
      </w:r>
    </w:p>
    <w:p w:rsidR="00CF1EAB" w:rsidRPr="00CF1EAB" w:rsidRDefault="00CF1EAB" w:rsidP="00CF1EAB">
      <w:pPr>
        <w:pStyle w:val="Paragrafoelenco"/>
        <w:numPr>
          <w:ilvl w:val="0"/>
          <w:numId w:val="2"/>
        </w:numPr>
        <w:autoSpaceDE w:val="0"/>
        <w:autoSpaceDN w:val="0"/>
        <w:adjustRightInd w:val="0"/>
        <w:jc w:val="both"/>
        <w:rPr>
          <w:rFonts w:ascii="Times New Roman" w:hAnsi="Times New Roman"/>
          <w:color w:val="000000"/>
        </w:rPr>
      </w:pPr>
      <w:r w:rsidRPr="00CF1EAB">
        <w:rPr>
          <w:rFonts w:ascii="Times New Roman" w:hAnsi="Times New Roman"/>
        </w:rPr>
        <w:t xml:space="preserve">Di obbligarsi a garantire, </w:t>
      </w:r>
      <w:r w:rsidRPr="00CF1EAB">
        <w:rPr>
          <w:rFonts w:ascii="Times New Roman" w:hAnsi="Times New Roman"/>
          <w:color w:val="000000"/>
        </w:rPr>
        <w:t>durante il periodo di Accreditamento con l’Amministrazione comunale, programmi di aggiornamento e formazione per un minimo di 10 ore all’anno rivolta al personale impiegato, con attestati rilasciati da Enti qualificati;</w:t>
      </w:r>
    </w:p>
    <w:p w:rsidR="00DF18C0" w:rsidRPr="00A14C56" w:rsidRDefault="00DF18C0" w:rsidP="00F10979">
      <w:pPr>
        <w:pStyle w:val="Paragrafoelenco"/>
        <w:numPr>
          <w:ilvl w:val="0"/>
          <w:numId w:val="2"/>
        </w:numPr>
        <w:autoSpaceDE w:val="0"/>
        <w:autoSpaceDN w:val="0"/>
        <w:adjustRightInd w:val="0"/>
        <w:spacing w:after="0"/>
        <w:jc w:val="both"/>
        <w:rPr>
          <w:rFonts w:ascii="Times New Roman" w:hAnsi="Times New Roman"/>
        </w:rPr>
      </w:pPr>
      <w:r w:rsidRPr="00A14C56">
        <w:rPr>
          <w:rFonts w:ascii="Times New Roman" w:hAnsi="Times New Roman"/>
        </w:rPr>
        <w:t>Di obbligarsi a garantire, durante il periodo di Accreditamento con l’Amministrazione comunale, programmi di aggiornamento e formazione per un minimo di 10 ore all’anno rivolta al personale impiegato, con attestati rilasciati da Enti qualificati;</w:t>
      </w:r>
    </w:p>
    <w:p w:rsidR="00DF18C0" w:rsidRPr="00A14C56" w:rsidRDefault="00DF18C0" w:rsidP="00F10979">
      <w:pPr>
        <w:pStyle w:val="Paragrafoelenco"/>
        <w:numPr>
          <w:ilvl w:val="0"/>
          <w:numId w:val="2"/>
        </w:numPr>
        <w:autoSpaceDE w:val="0"/>
        <w:autoSpaceDN w:val="0"/>
        <w:adjustRightInd w:val="0"/>
        <w:spacing w:after="0"/>
        <w:jc w:val="both"/>
        <w:rPr>
          <w:rFonts w:ascii="Times New Roman" w:hAnsi="Times New Roman"/>
        </w:rPr>
      </w:pPr>
      <w:r w:rsidRPr="00A14C56">
        <w:rPr>
          <w:rFonts w:ascii="Times New Roman" w:hAnsi="Times New Roman"/>
        </w:rPr>
        <w:lastRenderedPageBreak/>
        <w:t xml:space="preserve">Di obbligarsi a garantire copertura assicurativa RC per gli utenti e per tutti gli operatori dipendenti per rischi e responsabilità civile e per infortuni sul lavoro con corretto inquadramento ai fini previdenziali e assistenziali, recante anche la rinuncia alla rivalsa nei confronti del Comune di </w:t>
      </w:r>
      <w:proofErr w:type="spellStart"/>
      <w:r w:rsidR="00062CE5">
        <w:rPr>
          <w:rFonts w:ascii="Times New Roman" w:hAnsi="Times New Roman"/>
        </w:rPr>
        <w:t>Campobello</w:t>
      </w:r>
      <w:proofErr w:type="spellEnd"/>
      <w:r w:rsidR="00062CE5">
        <w:rPr>
          <w:rFonts w:ascii="Times New Roman" w:hAnsi="Times New Roman"/>
        </w:rPr>
        <w:t xml:space="preserve"> di Mazara</w:t>
      </w:r>
      <w:r w:rsidRPr="00A14C56">
        <w:rPr>
          <w:rFonts w:ascii="Times New Roman" w:hAnsi="Times New Roman"/>
        </w:rPr>
        <w:t xml:space="preserve">. Qualsiasi responsabilità civile verso terzi per danni arrecati a persone e cose nello svolgimento dei servizi oggetto di accreditamento, senza riserve od eccezioni, si intendono interamente a carico del prestatore di servizio, che terrà indenne a tale titolo il Comune di </w:t>
      </w:r>
      <w:proofErr w:type="spellStart"/>
      <w:r w:rsidR="00062CE5">
        <w:rPr>
          <w:rFonts w:ascii="Times New Roman" w:hAnsi="Times New Roman"/>
        </w:rPr>
        <w:t>Campobello</w:t>
      </w:r>
      <w:proofErr w:type="spellEnd"/>
      <w:r w:rsidR="00062CE5">
        <w:rPr>
          <w:rFonts w:ascii="Times New Roman" w:hAnsi="Times New Roman"/>
        </w:rPr>
        <w:t xml:space="preserve"> di Mazara</w:t>
      </w:r>
      <w:r w:rsidRPr="00A14C56">
        <w:rPr>
          <w:rFonts w:ascii="Times New Roman" w:hAnsi="Times New Roman"/>
        </w:rPr>
        <w:t xml:space="preserve"> da qualsiasi pretesa, anche nel caso in cui il massimale previsto per la copertura dei danni da risarcire non fosse adeguato a risponderne integralmente. I rischi non coperti dalla predetta Polizza, nonché gli scoperti e le franchigie, si intendono a carico esclusivo del prestatore del servizio;</w:t>
      </w:r>
    </w:p>
    <w:p w:rsidR="00DF18C0" w:rsidRPr="00A14C56" w:rsidRDefault="00DF18C0" w:rsidP="00F10979">
      <w:pPr>
        <w:pStyle w:val="Paragrafoelenco"/>
        <w:numPr>
          <w:ilvl w:val="0"/>
          <w:numId w:val="2"/>
        </w:numPr>
        <w:autoSpaceDE w:val="0"/>
        <w:autoSpaceDN w:val="0"/>
        <w:adjustRightInd w:val="0"/>
        <w:spacing w:after="0"/>
        <w:jc w:val="both"/>
        <w:rPr>
          <w:rFonts w:ascii="Times New Roman" w:hAnsi="Times New Roman"/>
        </w:rPr>
      </w:pPr>
      <w:r w:rsidRPr="00A14C56">
        <w:rPr>
          <w:rFonts w:ascii="Times New Roman" w:hAnsi="Times New Roman"/>
        </w:rPr>
        <w:t>Di obbligarsi a garantire il rispetto degli adempimenti e delle norme previste dalla legge 81/2008 in ordine alla tutela della salute e della sicurezza nei luoghi di lavoro;</w:t>
      </w:r>
    </w:p>
    <w:p w:rsidR="00DF18C0" w:rsidRPr="00A14C56" w:rsidRDefault="00DF18C0" w:rsidP="00F10979">
      <w:pPr>
        <w:numPr>
          <w:ilvl w:val="0"/>
          <w:numId w:val="2"/>
        </w:numPr>
        <w:autoSpaceDE w:val="0"/>
        <w:autoSpaceDN w:val="0"/>
        <w:adjustRightInd w:val="0"/>
        <w:spacing w:after="59"/>
        <w:jc w:val="both"/>
        <w:rPr>
          <w:sz w:val="22"/>
          <w:szCs w:val="22"/>
        </w:rPr>
      </w:pPr>
      <w:r w:rsidRPr="00A14C56">
        <w:rPr>
          <w:sz w:val="22"/>
          <w:szCs w:val="22"/>
        </w:rPr>
        <w:t xml:space="preserve">Di obbligarsi a garantire il rispetto del codice in materia di protezione dei dati personali (GDPR Regolamento 2016/679); </w:t>
      </w:r>
    </w:p>
    <w:p w:rsidR="00DF18C0" w:rsidRPr="00A14C56" w:rsidRDefault="00DF18C0" w:rsidP="00F10979">
      <w:pPr>
        <w:numPr>
          <w:ilvl w:val="0"/>
          <w:numId w:val="2"/>
        </w:numPr>
        <w:autoSpaceDE w:val="0"/>
        <w:autoSpaceDN w:val="0"/>
        <w:adjustRightInd w:val="0"/>
        <w:spacing w:after="59"/>
        <w:jc w:val="both"/>
        <w:rPr>
          <w:sz w:val="22"/>
          <w:szCs w:val="22"/>
        </w:rPr>
      </w:pPr>
      <w:r w:rsidRPr="00A14C56">
        <w:rPr>
          <w:sz w:val="22"/>
          <w:szCs w:val="22"/>
        </w:rPr>
        <w:t xml:space="preserve">Di obbligarsi a garantire il rispetto degli obblighi di tracciabilità dei flussi finanziari di cui all’art.3 della </w:t>
      </w:r>
      <w:proofErr w:type="spellStart"/>
      <w:r w:rsidRPr="00A14C56">
        <w:rPr>
          <w:sz w:val="22"/>
          <w:szCs w:val="22"/>
        </w:rPr>
        <w:t>L.n</w:t>
      </w:r>
      <w:proofErr w:type="spellEnd"/>
      <w:r w:rsidRPr="00A14C56">
        <w:rPr>
          <w:sz w:val="22"/>
          <w:szCs w:val="22"/>
        </w:rPr>
        <w:t>.136/2010</w:t>
      </w:r>
      <w:r>
        <w:rPr>
          <w:sz w:val="22"/>
          <w:szCs w:val="22"/>
        </w:rPr>
        <w:t>.</w:t>
      </w:r>
    </w:p>
    <w:p w:rsidR="000A4D4C" w:rsidRDefault="000A4D4C" w:rsidP="00F371AB">
      <w:pPr>
        <w:jc w:val="both"/>
        <w:rPr>
          <w:b/>
          <w:bCs/>
          <w:u w:val="single"/>
        </w:rPr>
      </w:pPr>
    </w:p>
    <w:p w:rsidR="00E51874" w:rsidRPr="000A4D4C" w:rsidRDefault="00514801" w:rsidP="00F371AB">
      <w:pPr>
        <w:jc w:val="both"/>
        <w:rPr>
          <w:u w:val="single"/>
        </w:rPr>
      </w:pPr>
      <w:r w:rsidRPr="000A4D4C">
        <w:rPr>
          <w:b/>
          <w:bCs/>
          <w:u w:val="single"/>
        </w:rPr>
        <w:t>Documenti da allegare</w:t>
      </w:r>
      <w:r w:rsidR="00F371AB" w:rsidRPr="000A4D4C">
        <w:rPr>
          <w:u w:val="single"/>
        </w:rPr>
        <w:t>:</w:t>
      </w:r>
    </w:p>
    <w:p w:rsidR="003C1E09" w:rsidRDefault="003C1E09" w:rsidP="00F371AB">
      <w:pPr>
        <w:jc w:val="both"/>
        <w:rPr>
          <w:sz w:val="28"/>
          <w:szCs w:val="28"/>
          <w:u w:val="single"/>
        </w:rPr>
      </w:pPr>
    </w:p>
    <w:p w:rsidR="00FF173B" w:rsidRPr="00FF173B" w:rsidRDefault="00FF173B" w:rsidP="00FF173B">
      <w:pPr>
        <w:pStyle w:val="Paragrafoelenco"/>
        <w:numPr>
          <w:ilvl w:val="0"/>
          <w:numId w:val="1"/>
        </w:numPr>
        <w:autoSpaceDE w:val="0"/>
        <w:autoSpaceDN w:val="0"/>
        <w:adjustRightInd w:val="0"/>
        <w:spacing w:after="32"/>
        <w:jc w:val="both"/>
        <w:rPr>
          <w:rFonts w:ascii="Times New Roman" w:hAnsi="Times New Roman"/>
          <w:color w:val="000000"/>
        </w:rPr>
      </w:pPr>
      <w:r w:rsidRPr="00FF173B">
        <w:rPr>
          <w:rFonts w:ascii="Times New Roman" w:hAnsi="Times New Roman"/>
          <w:color w:val="000000"/>
        </w:rPr>
        <w:t xml:space="preserve">Copia del documento d'identità in corso di validità del sottoscrittore richiedente l'accreditamento ed iscrizione all'Albo; </w:t>
      </w:r>
    </w:p>
    <w:p w:rsidR="00FF173B" w:rsidRPr="00FF173B" w:rsidRDefault="00FF173B" w:rsidP="00FF173B">
      <w:pPr>
        <w:pStyle w:val="Paragrafoelenco"/>
        <w:numPr>
          <w:ilvl w:val="0"/>
          <w:numId w:val="1"/>
        </w:numPr>
        <w:autoSpaceDE w:val="0"/>
        <w:autoSpaceDN w:val="0"/>
        <w:adjustRightInd w:val="0"/>
        <w:spacing w:after="32"/>
        <w:rPr>
          <w:rFonts w:ascii="Times New Roman" w:hAnsi="Times New Roman"/>
          <w:color w:val="000000"/>
        </w:rPr>
      </w:pPr>
      <w:r w:rsidRPr="00FF173B">
        <w:rPr>
          <w:rFonts w:ascii="Times New Roman" w:hAnsi="Times New Roman"/>
          <w:color w:val="000000"/>
        </w:rPr>
        <w:t xml:space="preserve">Copia dello Statuto e dell'Atto Costitutivo; </w:t>
      </w:r>
    </w:p>
    <w:p w:rsidR="00FF173B" w:rsidRPr="00FF173B" w:rsidRDefault="00FF173B" w:rsidP="00FF173B">
      <w:pPr>
        <w:pStyle w:val="Paragrafoelenco"/>
        <w:numPr>
          <w:ilvl w:val="0"/>
          <w:numId w:val="1"/>
        </w:numPr>
        <w:autoSpaceDE w:val="0"/>
        <w:autoSpaceDN w:val="0"/>
        <w:adjustRightInd w:val="0"/>
        <w:spacing w:after="32"/>
        <w:jc w:val="both"/>
        <w:rPr>
          <w:rFonts w:ascii="Times New Roman" w:hAnsi="Times New Roman"/>
          <w:color w:val="000000"/>
        </w:rPr>
      </w:pPr>
      <w:r w:rsidRPr="00FF173B">
        <w:rPr>
          <w:rFonts w:ascii="Times New Roman" w:hAnsi="Times New Roman"/>
        </w:rPr>
        <w:t xml:space="preserve">Copia decreto assessoriale di iscrizione all’albo regionale istituito ai sensi del Decr. Ass. le </w:t>
      </w:r>
      <w:proofErr w:type="spellStart"/>
      <w:r w:rsidRPr="00FF173B">
        <w:rPr>
          <w:rFonts w:ascii="Times New Roman" w:hAnsi="Times New Roman"/>
        </w:rPr>
        <w:t>EE.LL</w:t>
      </w:r>
      <w:proofErr w:type="spellEnd"/>
      <w:r w:rsidRPr="00FF173B">
        <w:rPr>
          <w:rFonts w:ascii="Times New Roman" w:hAnsi="Times New Roman"/>
        </w:rPr>
        <w:t>. del 29/03/1989, in applicazione dell’art. 26 della L. R. 22/86, sezione Inabili e/o Minori, o ad altro albo a carattere comunitario, nazionale o regionale con caratteristiche similari;</w:t>
      </w:r>
    </w:p>
    <w:p w:rsidR="00FF173B" w:rsidRPr="00FF173B" w:rsidRDefault="00FF173B" w:rsidP="00FF173B">
      <w:pPr>
        <w:pStyle w:val="Normale1"/>
        <w:numPr>
          <w:ilvl w:val="0"/>
          <w:numId w:val="1"/>
        </w:numPr>
        <w:spacing w:line="276" w:lineRule="auto"/>
        <w:rPr>
          <w:rFonts w:cs="Times New Roman"/>
          <w:sz w:val="22"/>
          <w:szCs w:val="22"/>
        </w:rPr>
      </w:pPr>
      <w:r w:rsidRPr="00FF173B">
        <w:rPr>
          <w:rFonts w:cs="Times New Roman"/>
          <w:sz w:val="22"/>
          <w:szCs w:val="22"/>
        </w:rPr>
        <w:t xml:space="preserve">Documentazione comprovante la solidità economica e finanziaria dell'Ente </w:t>
      </w:r>
      <w:r w:rsidR="00EC3468">
        <w:rPr>
          <w:sz w:val="22"/>
          <w:szCs w:val="22"/>
        </w:rPr>
        <w:t>nei migliori tre anni degli ultimi cinque anni</w:t>
      </w:r>
      <w:r w:rsidRPr="00FF173B">
        <w:rPr>
          <w:rFonts w:cs="Times New Roman"/>
          <w:sz w:val="22"/>
          <w:szCs w:val="22"/>
        </w:rPr>
        <w:t>;</w:t>
      </w:r>
    </w:p>
    <w:p w:rsidR="00FF173B" w:rsidRPr="00FF173B" w:rsidRDefault="00FF173B" w:rsidP="00FF173B">
      <w:pPr>
        <w:pStyle w:val="Paragrafoelenco"/>
        <w:numPr>
          <w:ilvl w:val="0"/>
          <w:numId w:val="1"/>
        </w:numPr>
        <w:autoSpaceDE w:val="0"/>
        <w:autoSpaceDN w:val="0"/>
        <w:adjustRightInd w:val="0"/>
        <w:spacing w:after="32"/>
        <w:jc w:val="both"/>
        <w:rPr>
          <w:rFonts w:ascii="Times New Roman" w:hAnsi="Times New Roman"/>
          <w:color w:val="000000"/>
        </w:rPr>
      </w:pPr>
      <w:r w:rsidRPr="00FF173B">
        <w:rPr>
          <w:rFonts w:ascii="Times New Roman" w:hAnsi="Times New Roman"/>
          <w:color w:val="000000"/>
        </w:rPr>
        <w:t>Doc</w:t>
      </w:r>
      <w:r w:rsidRPr="00FF173B">
        <w:rPr>
          <w:rFonts w:ascii="Times New Roman" w:eastAsia="SimSun" w:hAnsi="Times New Roman"/>
          <w:kern w:val="1"/>
          <w:lang w:eastAsia="hi-IN" w:bidi="hi-IN"/>
        </w:rPr>
        <w:t>umentazione attestante il pagamento dell’imposta di bollo (copia informatica del Modello F23);</w:t>
      </w:r>
    </w:p>
    <w:p w:rsidR="00FF173B" w:rsidRPr="00FF173B" w:rsidRDefault="00FF173B" w:rsidP="00FF173B">
      <w:pPr>
        <w:pStyle w:val="Paragrafoelenco"/>
        <w:numPr>
          <w:ilvl w:val="0"/>
          <w:numId w:val="1"/>
        </w:numPr>
        <w:autoSpaceDE w:val="0"/>
        <w:autoSpaceDN w:val="0"/>
        <w:adjustRightInd w:val="0"/>
        <w:spacing w:after="0"/>
        <w:jc w:val="both"/>
        <w:rPr>
          <w:rFonts w:ascii="Times New Roman" w:hAnsi="Times New Roman"/>
          <w:color w:val="232228"/>
        </w:rPr>
      </w:pPr>
      <w:r w:rsidRPr="00FF173B">
        <w:rPr>
          <w:rFonts w:ascii="Times New Roman" w:hAnsi="Times New Roman"/>
          <w:color w:val="000000"/>
        </w:rPr>
        <w:t xml:space="preserve">Carta dei Servizi e </w:t>
      </w:r>
      <w:r w:rsidRPr="00FF173B">
        <w:rPr>
          <w:rFonts w:ascii="Times New Roman" w:hAnsi="Times New Roman"/>
        </w:rPr>
        <w:t>Progetto Socio Assistenziale redatto dall'Ente contenente i criteri organizzativi comprensivi di modalità adottate per il turn-over, le modalità di erogazione del servizio, i tempi dell'intervento, i criteri di monitoraggio e valutazione delle attività, e servizi migliorativi attinenti al servizio per cui si chiede l'accreditamento (</w:t>
      </w:r>
      <w:proofErr w:type="spellStart"/>
      <w:r w:rsidRPr="00FF173B">
        <w:rPr>
          <w:rFonts w:ascii="Times New Roman" w:hAnsi="Times New Roman"/>
        </w:rPr>
        <w:t>max</w:t>
      </w:r>
      <w:proofErr w:type="spellEnd"/>
      <w:r w:rsidRPr="00FF173B">
        <w:rPr>
          <w:rFonts w:ascii="Times New Roman" w:hAnsi="Times New Roman"/>
        </w:rPr>
        <w:t xml:space="preserve"> 10 pagine).</w:t>
      </w:r>
      <w:r w:rsidRPr="00FF173B">
        <w:rPr>
          <w:rFonts w:ascii="Times New Roman" w:hAnsi="Times New Roman"/>
          <w:color w:val="000000"/>
        </w:rPr>
        <w:t xml:space="preserve"> Nel progetto dovranno essere descritte la tipologia e le modalità organizzative e gestionali del servizio adottate in favore degli utenti nonché la descrizione degli elementi qualitativi dello stesso, tenendo conto dei tempi di attivazione del servizio dalla data di scelta effettuata dell'utente beneficiario;</w:t>
      </w:r>
    </w:p>
    <w:p w:rsidR="00FF173B" w:rsidRPr="00FF173B" w:rsidRDefault="00FF173B" w:rsidP="00FF173B">
      <w:pPr>
        <w:pStyle w:val="Paragrafoelenco"/>
        <w:numPr>
          <w:ilvl w:val="0"/>
          <w:numId w:val="1"/>
        </w:numPr>
        <w:autoSpaceDE w:val="0"/>
        <w:autoSpaceDN w:val="0"/>
        <w:adjustRightInd w:val="0"/>
        <w:spacing w:after="0"/>
        <w:jc w:val="both"/>
        <w:rPr>
          <w:rFonts w:ascii="Times New Roman" w:hAnsi="Times New Roman"/>
          <w:color w:val="000000"/>
        </w:rPr>
      </w:pPr>
      <w:r w:rsidRPr="00FF173B">
        <w:rPr>
          <w:rFonts w:ascii="Times New Roman" w:hAnsi="Times New Roman"/>
          <w:color w:val="000000"/>
        </w:rPr>
        <w:t xml:space="preserve">Dichiarazione resa ai sensi del Protocollo di legalità (Circolare LL.PP. n. 593/2006) debitamente firmata dal legale rappresentante (modello allegato </w:t>
      </w:r>
      <w:r w:rsidRPr="00FF173B">
        <w:rPr>
          <w:rFonts w:ascii="Times New Roman" w:hAnsi="Times New Roman"/>
          <w:b/>
          <w:color w:val="000000"/>
        </w:rPr>
        <w:t>DIC</w:t>
      </w:r>
      <w:r w:rsidRPr="00FF173B">
        <w:rPr>
          <w:rFonts w:ascii="Times New Roman" w:hAnsi="Times New Roman"/>
          <w:color w:val="000000"/>
        </w:rPr>
        <w:t>);</w:t>
      </w:r>
    </w:p>
    <w:p w:rsidR="00FF173B" w:rsidRPr="00FF173B" w:rsidRDefault="00FF173B" w:rsidP="00FF173B">
      <w:pPr>
        <w:pStyle w:val="Paragrafoelenco"/>
        <w:autoSpaceDE w:val="0"/>
        <w:autoSpaceDN w:val="0"/>
        <w:adjustRightInd w:val="0"/>
        <w:spacing w:after="0"/>
        <w:ind w:left="360"/>
        <w:jc w:val="both"/>
        <w:rPr>
          <w:rFonts w:ascii="Arial" w:hAnsi="Arial" w:cs="Arial"/>
          <w:color w:val="232228"/>
        </w:rPr>
      </w:pPr>
    </w:p>
    <w:p w:rsidR="00F371AB" w:rsidRPr="003D42D5" w:rsidRDefault="00C22432" w:rsidP="00F371AB">
      <w:pPr>
        <w:jc w:val="both"/>
        <w:rPr>
          <w:sz w:val="22"/>
          <w:szCs w:val="22"/>
        </w:rPr>
      </w:pPr>
      <w:r>
        <w:rPr>
          <w:sz w:val="22"/>
          <w:szCs w:val="22"/>
        </w:rPr>
        <w:t>Data  ___</w:t>
      </w:r>
      <w:r w:rsidR="00F371AB" w:rsidRPr="003D42D5">
        <w:rPr>
          <w:sz w:val="22"/>
          <w:szCs w:val="22"/>
        </w:rPr>
        <w:t>__________________</w:t>
      </w:r>
    </w:p>
    <w:p w:rsidR="00F371AB" w:rsidRPr="003D42D5" w:rsidRDefault="00F371AB" w:rsidP="00F371AB">
      <w:pPr>
        <w:jc w:val="both"/>
        <w:rPr>
          <w:sz w:val="22"/>
          <w:szCs w:val="22"/>
        </w:rPr>
      </w:pPr>
    </w:p>
    <w:p w:rsidR="00F371AB" w:rsidRPr="003D42D5" w:rsidRDefault="00F371AB" w:rsidP="00F371AB">
      <w:pPr>
        <w:jc w:val="both"/>
        <w:rPr>
          <w:sz w:val="22"/>
          <w:szCs w:val="22"/>
        </w:rPr>
      </w:pPr>
      <w:r w:rsidRPr="003D42D5">
        <w:rPr>
          <w:sz w:val="22"/>
          <w:szCs w:val="22"/>
        </w:rPr>
        <w:t xml:space="preserve">                                                                                                         </w:t>
      </w:r>
      <w:r w:rsidR="00C22432">
        <w:rPr>
          <w:sz w:val="22"/>
          <w:szCs w:val="22"/>
        </w:rPr>
        <w:t xml:space="preserve">Timbro e </w:t>
      </w:r>
      <w:r w:rsidRPr="003D42D5">
        <w:rPr>
          <w:sz w:val="22"/>
          <w:szCs w:val="22"/>
        </w:rPr>
        <w:t>Firma del Dichiarante</w:t>
      </w:r>
    </w:p>
    <w:p w:rsidR="00F371AB" w:rsidRDefault="00F371AB" w:rsidP="00F371AB">
      <w:pPr>
        <w:jc w:val="both"/>
        <w:rPr>
          <w:sz w:val="22"/>
          <w:szCs w:val="22"/>
        </w:rPr>
      </w:pPr>
    </w:p>
    <w:p w:rsidR="00C22432" w:rsidRPr="003D42D5" w:rsidRDefault="00C22432" w:rsidP="00F371AB">
      <w:pPr>
        <w:jc w:val="both"/>
        <w:rPr>
          <w:sz w:val="22"/>
          <w:szCs w:val="22"/>
        </w:rPr>
      </w:pPr>
    </w:p>
    <w:p w:rsidR="00F371AB" w:rsidRDefault="00F371AB" w:rsidP="00485F6C">
      <w:pPr>
        <w:jc w:val="both"/>
        <w:rPr>
          <w:sz w:val="22"/>
          <w:szCs w:val="22"/>
        </w:rPr>
      </w:pPr>
      <w:r w:rsidRPr="003D42D5">
        <w:rPr>
          <w:sz w:val="22"/>
          <w:szCs w:val="22"/>
        </w:rPr>
        <w:t xml:space="preserve">                                                                                         </w:t>
      </w:r>
      <w:r w:rsidR="00C22432">
        <w:rPr>
          <w:sz w:val="22"/>
          <w:szCs w:val="22"/>
        </w:rPr>
        <w:t xml:space="preserve">        </w:t>
      </w:r>
      <w:r w:rsidRPr="003D42D5">
        <w:rPr>
          <w:sz w:val="22"/>
          <w:szCs w:val="22"/>
        </w:rPr>
        <w:t xml:space="preserve"> ________________________________</w:t>
      </w:r>
    </w:p>
    <w:p w:rsidR="003F77A0" w:rsidRDefault="003F77A0" w:rsidP="00485F6C">
      <w:pPr>
        <w:jc w:val="both"/>
        <w:rPr>
          <w:sz w:val="22"/>
          <w:szCs w:val="22"/>
        </w:rPr>
      </w:pPr>
    </w:p>
    <w:p w:rsidR="003F77A0" w:rsidRDefault="003F77A0" w:rsidP="003F77A0">
      <w:pPr>
        <w:autoSpaceDE w:val="0"/>
        <w:autoSpaceDN w:val="0"/>
        <w:adjustRightInd w:val="0"/>
        <w:jc w:val="both"/>
        <w:rPr>
          <w:b/>
          <w:sz w:val="19"/>
          <w:szCs w:val="19"/>
        </w:rPr>
      </w:pPr>
    </w:p>
    <w:p w:rsidR="00196163" w:rsidRDefault="00196163" w:rsidP="003F77A0">
      <w:pPr>
        <w:autoSpaceDE w:val="0"/>
        <w:autoSpaceDN w:val="0"/>
        <w:adjustRightInd w:val="0"/>
        <w:jc w:val="both"/>
        <w:rPr>
          <w:b/>
          <w:sz w:val="19"/>
          <w:szCs w:val="19"/>
        </w:rPr>
      </w:pPr>
    </w:p>
    <w:p w:rsidR="003F77A0" w:rsidRPr="001C7152" w:rsidRDefault="003F77A0" w:rsidP="001C7152">
      <w:pPr>
        <w:autoSpaceDE w:val="0"/>
        <w:autoSpaceDN w:val="0"/>
        <w:adjustRightInd w:val="0"/>
        <w:jc w:val="both"/>
        <w:rPr>
          <w:b/>
        </w:rPr>
      </w:pPr>
      <w:r w:rsidRPr="00AC1C95">
        <w:rPr>
          <w:b/>
          <w:sz w:val="19"/>
          <w:szCs w:val="19"/>
        </w:rPr>
        <w:t>La sottoscrizione dovrà essere resa e sottoscritta dal rappresentante legale o da soggetto legittimato ad impegnare l’</w:t>
      </w:r>
      <w:r>
        <w:rPr>
          <w:b/>
          <w:sz w:val="19"/>
          <w:szCs w:val="19"/>
        </w:rPr>
        <w:t xml:space="preserve">ente come </w:t>
      </w:r>
      <w:r w:rsidRPr="00AC1C95">
        <w:rPr>
          <w:b/>
          <w:sz w:val="19"/>
          <w:szCs w:val="19"/>
        </w:rPr>
        <w:t xml:space="preserve">risultante dalla documentazione richiesta per </w:t>
      </w:r>
      <w:r>
        <w:rPr>
          <w:b/>
          <w:sz w:val="19"/>
          <w:szCs w:val="19"/>
        </w:rPr>
        <w:t xml:space="preserve">procedura </w:t>
      </w:r>
      <w:r w:rsidRPr="00AC1C95">
        <w:rPr>
          <w:b/>
          <w:sz w:val="19"/>
          <w:szCs w:val="19"/>
        </w:rPr>
        <w:t>o da specifica procura da allegare alla dichiarazione</w:t>
      </w:r>
      <w:r w:rsidR="001C7152">
        <w:rPr>
          <w:b/>
        </w:rPr>
        <w:t>.</w:t>
      </w:r>
    </w:p>
    <w:sectPr w:rsidR="003F77A0" w:rsidRPr="001C7152" w:rsidSect="00805AF1">
      <w:footerReference w:type="even" r:id="rId9"/>
      <w:footerReference w:type="default" r:id="rId10"/>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E2" w:rsidRDefault="00B535E2">
      <w:r>
        <w:separator/>
      </w:r>
    </w:p>
  </w:endnote>
  <w:endnote w:type="continuationSeparator" w:id="0">
    <w:p w:rsidR="00B535E2" w:rsidRDefault="00B535E2">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FC" w:rsidRDefault="00D8596E">
    <w:pPr>
      <w:pStyle w:val="Pidipagina"/>
      <w:framePr w:wrap="around" w:vAnchor="text" w:hAnchor="margin" w:xAlign="right" w:y="1"/>
      <w:rPr>
        <w:rStyle w:val="Numeropagina"/>
      </w:rPr>
    </w:pPr>
    <w:r>
      <w:rPr>
        <w:rStyle w:val="Numeropagina"/>
      </w:rPr>
      <w:fldChar w:fldCharType="begin"/>
    </w:r>
    <w:r w:rsidR="00B253FC">
      <w:rPr>
        <w:rStyle w:val="Numeropagina"/>
      </w:rPr>
      <w:instrText xml:space="preserve">PAGE  </w:instrText>
    </w:r>
    <w:r>
      <w:rPr>
        <w:rStyle w:val="Numeropagina"/>
      </w:rPr>
      <w:fldChar w:fldCharType="end"/>
    </w:r>
  </w:p>
  <w:p w:rsidR="00B253FC" w:rsidRDefault="00B253F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FC" w:rsidRDefault="00D8596E">
    <w:pPr>
      <w:pStyle w:val="Pidipagina"/>
      <w:framePr w:wrap="around" w:vAnchor="text" w:hAnchor="margin" w:xAlign="right" w:y="1"/>
      <w:rPr>
        <w:rStyle w:val="Numeropagina"/>
      </w:rPr>
    </w:pPr>
    <w:r>
      <w:rPr>
        <w:rStyle w:val="Numeropagina"/>
      </w:rPr>
      <w:fldChar w:fldCharType="begin"/>
    </w:r>
    <w:r w:rsidR="00B253FC">
      <w:rPr>
        <w:rStyle w:val="Numeropagina"/>
      </w:rPr>
      <w:instrText xml:space="preserve">PAGE  </w:instrText>
    </w:r>
    <w:r>
      <w:rPr>
        <w:rStyle w:val="Numeropagina"/>
      </w:rPr>
      <w:fldChar w:fldCharType="separate"/>
    </w:r>
    <w:r w:rsidR="001C7152">
      <w:rPr>
        <w:rStyle w:val="Numeropagina"/>
        <w:noProof/>
      </w:rPr>
      <w:t>6</w:t>
    </w:r>
    <w:r>
      <w:rPr>
        <w:rStyle w:val="Numeropagina"/>
      </w:rPr>
      <w:fldChar w:fldCharType="end"/>
    </w:r>
  </w:p>
  <w:p w:rsidR="00B253FC" w:rsidRDefault="00B253F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E2" w:rsidRDefault="00B535E2">
      <w:r>
        <w:separator/>
      </w:r>
    </w:p>
  </w:footnote>
  <w:footnote w:type="continuationSeparator" w:id="0">
    <w:p w:rsidR="00B535E2" w:rsidRDefault="00B53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E45D3"/>
    <w:multiLevelType w:val="hybridMultilevel"/>
    <w:tmpl w:val="D264C604"/>
    <w:lvl w:ilvl="0" w:tplc="3B800BAC">
      <w:numFmt w:val="bullet"/>
      <w:lvlText w:val="□"/>
      <w:lvlJc w:val="left"/>
      <w:pPr>
        <w:ind w:left="360" w:hanging="360"/>
      </w:pPr>
      <w:rPr>
        <w:rFonts w:ascii="Segoe UI Symbol" w:hAnsi="Segoe UI Symbo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B933D0"/>
    <w:multiLevelType w:val="hybridMultilevel"/>
    <w:tmpl w:val="7AFA407A"/>
    <w:lvl w:ilvl="0" w:tplc="3B800BAC">
      <w:numFmt w:val="bullet"/>
      <w:lvlText w:val="□"/>
      <w:lvlJc w:val="left"/>
      <w:pPr>
        <w:ind w:left="360" w:hanging="360"/>
      </w:pPr>
      <w:rPr>
        <w:rFonts w:ascii="Segoe UI Symbol" w:hAnsi="Segoe UI Symbol"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97F7998"/>
    <w:multiLevelType w:val="hybridMultilevel"/>
    <w:tmpl w:val="1B46C69A"/>
    <w:lvl w:ilvl="0" w:tplc="B824D72A">
      <w:numFmt w:val="bullet"/>
      <w:lvlText w:val="-"/>
      <w:lvlJc w:val="left"/>
      <w:pPr>
        <w:ind w:left="360" w:hanging="360"/>
      </w:pPr>
      <w:rPr>
        <w:rFonts w:ascii="Arial" w:eastAsia="Calibri"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71B738B6"/>
    <w:multiLevelType w:val="hybridMultilevel"/>
    <w:tmpl w:val="11F4339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C6EE4"/>
    <w:rsid w:val="0000126E"/>
    <w:rsid w:val="00001D37"/>
    <w:rsid w:val="00010EF9"/>
    <w:rsid w:val="00013793"/>
    <w:rsid w:val="00021CBA"/>
    <w:rsid w:val="00023D7E"/>
    <w:rsid w:val="00025016"/>
    <w:rsid w:val="00026E25"/>
    <w:rsid w:val="00040C15"/>
    <w:rsid w:val="00042A5E"/>
    <w:rsid w:val="00044417"/>
    <w:rsid w:val="000625F7"/>
    <w:rsid w:val="00062CE5"/>
    <w:rsid w:val="0008518D"/>
    <w:rsid w:val="000855BD"/>
    <w:rsid w:val="000A22DB"/>
    <w:rsid w:val="000A3950"/>
    <w:rsid w:val="000A4D4C"/>
    <w:rsid w:val="000B326F"/>
    <w:rsid w:val="000C2B8C"/>
    <w:rsid w:val="000C7AD1"/>
    <w:rsid w:val="000D428D"/>
    <w:rsid w:val="000F3DF1"/>
    <w:rsid w:val="00104154"/>
    <w:rsid w:val="001044A8"/>
    <w:rsid w:val="001053DE"/>
    <w:rsid w:val="001160B2"/>
    <w:rsid w:val="00126125"/>
    <w:rsid w:val="00145CBF"/>
    <w:rsid w:val="00151F80"/>
    <w:rsid w:val="001715D1"/>
    <w:rsid w:val="00173919"/>
    <w:rsid w:val="001815CE"/>
    <w:rsid w:val="001819C2"/>
    <w:rsid w:val="00194ADE"/>
    <w:rsid w:val="00196163"/>
    <w:rsid w:val="001A0615"/>
    <w:rsid w:val="001A6A4A"/>
    <w:rsid w:val="001A6D36"/>
    <w:rsid w:val="001B0756"/>
    <w:rsid w:val="001B43DD"/>
    <w:rsid w:val="001C1583"/>
    <w:rsid w:val="001C23EE"/>
    <w:rsid w:val="001C514B"/>
    <w:rsid w:val="001C5913"/>
    <w:rsid w:val="001C7152"/>
    <w:rsid w:val="001D7D4B"/>
    <w:rsid w:val="00223BE1"/>
    <w:rsid w:val="002377B2"/>
    <w:rsid w:val="00245609"/>
    <w:rsid w:val="00251627"/>
    <w:rsid w:val="00257953"/>
    <w:rsid w:val="00261CEC"/>
    <w:rsid w:val="002661B4"/>
    <w:rsid w:val="00276235"/>
    <w:rsid w:val="00282187"/>
    <w:rsid w:val="00283950"/>
    <w:rsid w:val="002877E3"/>
    <w:rsid w:val="0029020D"/>
    <w:rsid w:val="002B3CB2"/>
    <w:rsid w:val="002B5C3B"/>
    <w:rsid w:val="002B6588"/>
    <w:rsid w:val="002C6B3C"/>
    <w:rsid w:val="002D1BF7"/>
    <w:rsid w:val="002E4B28"/>
    <w:rsid w:val="002E4D5D"/>
    <w:rsid w:val="002F1CCF"/>
    <w:rsid w:val="002F3ACD"/>
    <w:rsid w:val="002F5F3F"/>
    <w:rsid w:val="0030661C"/>
    <w:rsid w:val="00312173"/>
    <w:rsid w:val="0031449A"/>
    <w:rsid w:val="00323622"/>
    <w:rsid w:val="00324792"/>
    <w:rsid w:val="003248B1"/>
    <w:rsid w:val="00330FC1"/>
    <w:rsid w:val="00341105"/>
    <w:rsid w:val="00345D9C"/>
    <w:rsid w:val="003461E3"/>
    <w:rsid w:val="00346EB4"/>
    <w:rsid w:val="00350216"/>
    <w:rsid w:val="00353B72"/>
    <w:rsid w:val="00353FB1"/>
    <w:rsid w:val="00361257"/>
    <w:rsid w:val="003663F8"/>
    <w:rsid w:val="003665A5"/>
    <w:rsid w:val="00370C1B"/>
    <w:rsid w:val="00374F9F"/>
    <w:rsid w:val="00380064"/>
    <w:rsid w:val="0038095A"/>
    <w:rsid w:val="00392864"/>
    <w:rsid w:val="00395B8A"/>
    <w:rsid w:val="003A0ED1"/>
    <w:rsid w:val="003A409E"/>
    <w:rsid w:val="003B29D6"/>
    <w:rsid w:val="003B5834"/>
    <w:rsid w:val="003C10FE"/>
    <w:rsid w:val="003C1E09"/>
    <w:rsid w:val="003C45A5"/>
    <w:rsid w:val="003C6EE4"/>
    <w:rsid w:val="003D42D5"/>
    <w:rsid w:val="003E29B7"/>
    <w:rsid w:val="003E785B"/>
    <w:rsid w:val="003F0B80"/>
    <w:rsid w:val="003F2F2C"/>
    <w:rsid w:val="003F77A0"/>
    <w:rsid w:val="0040138F"/>
    <w:rsid w:val="00401E1A"/>
    <w:rsid w:val="00405710"/>
    <w:rsid w:val="0041267C"/>
    <w:rsid w:val="004356E9"/>
    <w:rsid w:val="00441B5E"/>
    <w:rsid w:val="00443E3C"/>
    <w:rsid w:val="00443EB6"/>
    <w:rsid w:val="00446F0D"/>
    <w:rsid w:val="00447AE5"/>
    <w:rsid w:val="00451C77"/>
    <w:rsid w:val="00452CE4"/>
    <w:rsid w:val="0045539E"/>
    <w:rsid w:val="00456AA9"/>
    <w:rsid w:val="00464ED0"/>
    <w:rsid w:val="00466526"/>
    <w:rsid w:val="00466865"/>
    <w:rsid w:val="00485F6C"/>
    <w:rsid w:val="004862E4"/>
    <w:rsid w:val="00486577"/>
    <w:rsid w:val="0049144A"/>
    <w:rsid w:val="00491532"/>
    <w:rsid w:val="00494788"/>
    <w:rsid w:val="00497E10"/>
    <w:rsid w:val="004A2CD4"/>
    <w:rsid w:val="004A3423"/>
    <w:rsid w:val="004A3444"/>
    <w:rsid w:val="004A62AA"/>
    <w:rsid w:val="004B1FC6"/>
    <w:rsid w:val="004B2109"/>
    <w:rsid w:val="004C01BC"/>
    <w:rsid w:val="004C031D"/>
    <w:rsid w:val="004D0AAC"/>
    <w:rsid w:val="004D3208"/>
    <w:rsid w:val="004D66EB"/>
    <w:rsid w:val="004E01A5"/>
    <w:rsid w:val="004F2021"/>
    <w:rsid w:val="00505A59"/>
    <w:rsid w:val="00510184"/>
    <w:rsid w:val="00514801"/>
    <w:rsid w:val="00521607"/>
    <w:rsid w:val="00522E5C"/>
    <w:rsid w:val="005357EA"/>
    <w:rsid w:val="0053690D"/>
    <w:rsid w:val="00537A00"/>
    <w:rsid w:val="00557C30"/>
    <w:rsid w:val="0056624A"/>
    <w:rsid w:val="005677E7"/>
    <w:rsid w:val="005715E5"/>
    <w:rsid w:val="00573BFA"/>
    <w:rsid w:val="0058009E"/>
    <w:rsid w:val="00582DB3"/>
    <w:rsid w:val="00585698"/>
    <w:rsid w:val="00595C28"/>
    <w:rsid w:val="005B724E"/>
    <w:rsid w:val="005C0E1E"/>
    <w:rsid w:val="005C4015"/>
    <w:rsid w:val="005C638C"/>
    <w:rsid w:val="005C75CF"/>
    <w:rsid w:val="005D0781"/>
    <w:rsid w:val="005D3652"/>
    <w:rsid w:val="005D49B2"/>
    <w:rsid w:val="005D51B6"/>
    <w:rsid w:val="005E1E85"/>
    <w:rsid w:val="005E487B"/>
    <w:rsid w:val="005F43DA"/>
    <w:rsid w:val="005F4533"/>
    <w:rsid w:val="005F4B19"/>
    <w:rsid w:val="005F5865"/>
    <w:rsid w:val="006140C4"/>
    <w:rsid w:val="0061548F"/>
    <w:rsid w:val="0061572E"/>
    <w:rsid w:val="00630953"/>
    <w:rsid w:val="006414EA"/>
    <w:rsid w:val="006446E0"/>
    <w:rsid w:val="00656577"/>
    <w:rsid w:val="00661481"/>
    <w:rsid w:val="006679E9"/>
    <w:rsid w:val="00674C77"/>
    <w:rsid w:val="006829FB"/>
    <w:rsid w:val="00682CEB"/>
    <w:rsid w:val="006938E1"/>
    <w:rsid w:val="006A0A40"/>
    <w:rsid w:val="006A4FAE"/>
    <w:rsid w:val="006A58AA"/>
    <w:rsid w:val="006B1E0F"/>
    <w:rsid w:val="006B5381"/>
    <w:rsid w:val="006D1422"/>
    <w:rsid w:val="006E2588"/>
    <w:rsid w:val="006E6629"/>
    <w:rsid w:val="006F04DC"/>
    <w:rsid w:val="00720911"/>
    <w:rsid w:val="007250F8"/>
    <w:rsid w:val="00734D01"/>
    <w:rsid w:val="00741616"/>
    <w:rsid w:val="00741D82"/>
    <w:rsid w:val="007611CC"/>
    <w:rsid w:val="00761F08"/>
    <w:rsid w:val="00763C1E"/>
    <w:rsid w:val="00774A4F"/>
    <w:rsid w:val="00776460"/>
    <w:rsid w:val="007775B9"/>
    <w:rsid w:val="0078733C"/>
    <w:rsid w:val="00790639"/>
    <w:rsid w:val="00790BD6"/>
    <w:rsid w:val="0079418C"/>
    <w:rsid w:val="00797F8C"/>
    <w:rsid w:val="007A4BC6"/>
    <w:rsid w:val="007A7586"/>
    <w:rsid w:val="007B7B7D"/>
    <w:rsid w:val="007C0C06"/>
    <w:rsid w:val="007C244D"/>
    <w:rsid w:val="007C76B0"/>
    <w:rsid w:val="007D103D"/>
    <w:rsid w:val="007D3FCF"/>
    <w:rsid w:val="007D69D0"/>
    <w:rsid w:val="007D6EF3"/>
    <w:rsid w:val="007E6E21"/>
    <w:rsid w:val="007F5442"/>
    <w:rsid w:val="007F60BB"/>
    <w:rsid w:val="008000EC"/>
    <w:rsid w:val="0080426D"/>
    <w:rsid w:val="00805276"/>
    <w:rsid w:val="00805AF1"/>
    <w:rsid w:val="00810790"/>
    <w:rsid w:val="0081486A"/>
    <w:rsid w:val="00821E8C"/>
    <w:rsid w:val="00821F95"/>
    <w:rsid w:val="00826207"/>
    <w:rsid w:val="008354B2"/>
    <w:rsid w:val="008360A9"/>
    <w:rsid w:val="00847127"/>
    <w:rsid w:val="00860BCA"/>
    <w:rsid w:val="00861CAD"/>
    <w:rsid w:val="00864BBD"/>
    <w:rsid w:val="00867A51"/>
    <w:rsid w:val="00867E74"/>
    <w:rsid w:val="008738A1"/>
    <w:rsid w:val="008841F3"/>
    <w:rsid w:val="00887616"/>
    <w:rsid w:val="00890B70"/>
    <w:rsid w:val="008944A2"/>
    <w:rsid w:val="008A1BA6"/>
    <w:rsid w:val="008A6679"/>
    <w:rsid w:val="008B0AB5"/>
    <w:rsid w:val="008B53C8"/>
    <w:rsid w:val="008B7DF9"/>
    <w:rsid w:val="008C644B"/>
    <w:rsid w:val="008D64BE"/>
    <w:rsid w:val="008D6D12"/>
    <w:rsid w:val="008E1ABE"/>
    <w:rsid w:val="008E2F4E"/>
    <w:rsid w:val="008F0D02"/>
    <w:rsid w:val="008F576E"/>
    <w:rsid w:val="0090450B"/>
    <w:rsid w:val="00912EA9"/>
    <w:rsid w:val="00915519"/>
    <w:rsid w:val="00921A89"/>
    <w:rsid w:val="00922E7B"/>
    <w:rsid w:val="00924837"/>
    <w:rsid w:val="00925BA6"/>
    <w:rsid w:val="009302AC"/>
    <w:rsid w:val="0093144A"/>
    <w:rsid w:val="009351B2"/>
    <w:rsid w:val="00942598"/>
    <w:rsid w:val="00953C12"/>
    <w:rsid w:val="00962E28"/>
    <w:rsid w:val="00971D2B"/>
    <w:rsid w:val="009742DF"/>
    <w:rsid w:val="00983765"/>
    <w:rsid w:val="00992829"/>
    <w:rsid w:val="00995CFE"/>
    <w:rsid w:val="009C2527"/>
    <w:rsid w:val="009D2C13"/>
    <w:rsid w:val="009D4BC3"/>
    <w:rsid w:val="009E4263"/>
    <w:rsid w:val="009F6072"/>
    <w:rsid w:val="00A01F25"/>
    <w:rsid w:val="00A038B1"/>
    <w:rsid w:val="00A105B9"/>
    <w:rsid w:val="00A14A3A"/>
    <w:rsid w:val="00A22322"/>
    <w:rsid w:val="00A35F39"/>
    <w:rsid w:val="00A411AE"/>
    <w:rsid w:val="00A438FE"/>
    <w:rsid w:val="00A47231"/>
    <w:rsid w:val="00A50B7E"/>
    <w:rsid w:val="00A516DE"/>
    <w:rsid w:val="00A64980"/>
    <w:rsid w:val="00A67032"/>
    <w:rsid w:val="00A86008"/>
    <w:rsid w:val="00A9514D"/>
    <w:rsid w:val="00A97ED6"/>
    <w:rsid w:val="00AA692F"/>
    <w:rsid w:val="00AB2BE4"/>
    <w:rsid w:val="00AB3B03"/>
    <w:rsid w:val="00AC5FE0"/>
    <w:rsid w:val="00AC797B"/>
    <w:rsid w:val="00AD135E"/>
    <w:rsid w:val="00AD1A0E"/>
    <w:rsid w:val="00AD1F8A"/>
    <w:rsid w:val="00AD455D"/>
    <w:rsid w:val="00AF1BA2"/>
    <w:rsid w:val="00AF375C"/>
    <w:rsid w:val="00AF3C9E"/>
    <w:rsid w:val="00AF46EA"/>
    <w:rsid w:val="00AF6FC5"/>
    <w:rsid w:val="00B13A4A"/>
    <w:rsid w:val="00B20F25"/>
    <w:rsid w:val="00B22047"/>
    <w:rsid w:val="00B253FC"/>
    <w:rsid w:val="00B32A18"/>
    <w:rsid w:val="00B347E6"/>
    <w:rsid w:val="00B41A17"/>
    <w:rsid w:val="00B44E23"/>
    <w:rsid w:val="00B50F05"/>
    <w:rsid w:val="00B535E2"/>
    <w:rsid w:val="00B61D6A"/>
    <w:rsid w:val="00B65920"/>
    <w:rsid w:val="00B81704"/>
    <w:rsid w:val="00BA3F67"/>
    <w:rsid w:val="00BB698A"/>
    <w:rsid w:val="00BD59A6"/>
    <w:rsid w:val="00BD5AFE"/>
    <w:rsid w:val="00BD613C"/>
    <w:rsid w:val="00BE23BC"/>
    <w:rsid w:val="00BE4A6D"/>
    <w:rsid w:val="00BE6DE7"/>
    <w:rsid w:val="00BF5781"/>
    <w:rsid w:val="00BF66EB"/>
    <w:rsid w:val="00C16A84"/>
    <w:rsid w:val="00C1710B"/>
    <w:rsid w:val="00C22432"/>
    <w:rsid w:val="00C2439B"/>
    <w:rsid w:val="00C41E04"/>
    <w:rsid w:val="00C4771C"/>
    <w:rsid w:val="00C52E4E"/>
    <w:rsid w:val="00C53D62"/>
    <w:rsid w:val="00C6498F"/>
    <w:rsid w:val="00C7204C"/>
    <w:rsid w:val="00C72763"/>
    <w:rsid w:val="00C80A5D"/>
    <w:rsid w:val="00C85FBE"/>
    <w:rsid w:val="00C86EAF"/>
    <w:rsid w:val="00C8731D"/>
    <w:rsid w:val="00C91FC6"/>
    <w:rsid w:val="00C93FD9"/>
    <w:rsid w:val="00C94B4F"/>
    <w:rsid w:val="00CA0EFA"/>
    <w:rsid w:val="00CA2778"/>
    <w:rsid w:val="00CA6363"/>
    <w:rsid w:val="00CC00FD"/>
    <w:rsid w:val="00CC04FE"/>
    <w:rsid w:val="00CC1492"/>
    <w:rsid w:val="00CD389C"/>
    <w:rsid w:val="00CE33EC"/>
    <w:rsid w:val="00CE3A3C"/>
    <w:rsid w:val="00CE4182"/>
    <w:rsid w:val="00CF1EAB"/>
    <w:rsid w:val="00D0578D"/>
    <w:rsid w:val="00D3236C"/>
    <w:rsid w:val="00D45C1E"/>
    <w:rsid w:val="00D46BAA"/>
    <w:rsid w:val="00D50591"/>
    <w:rsid w:val="00D507D3"/>
    <w:rsid w:val="00D53BD6"/>
    <w:rsid w:val="00D53D38"/>
    <w:rsid w:val="00D62630"/>
    <w:rsid w:val="00D676DF"/>
    <w:rsid w:val="00D8098F"/>
    <w:rsid w:val="00D81E9F"/>
    <w:rsid w:val="00D83137"/>
    <w:rsid w:val="00D8596E"/>
    <w:rsid w:val="00DA0DDC"/>
    <w:rsid w:val="00DA670D"/>
    <w:rsid w:val="00DB08CD"/>
    <w:rsid w:val="00DB247E"/>
    <w:rsid w:val="00DB44A4"/>
    <w:rsid w:val="00DC0A83"/>
    <w:rsid w:val="00DC1EF0"/>
    <w:rsid w:val="00DC4B53"/>
    <w:rsid w:val="00DC646B"/>
    <w:rsid w:val="00DE3C42"/>
    <w:rsid w:val="00DE68AA"/>
    <w:rsid w:val="00DF18C0"/>
    <w:rsid w:val="00DF2527"/>
    <w:rsid w:val="00DF6BD6"/>
    <w:rsid w:val="00E01778"/>
    <w:rsid w:val="00E03D4C"/>
    <w:rsid w:val="00E0589B"/>
    <w:rsid w:val="00E10D8E"/>
    <w:rsid w:val="00E12771"/>
    <w:rsid w:val="00E13148"/>
    <w:rsid w:val="00E14B3A"/>
    <w:rsid w:val="00E21540"/>
    <w:rsid w:val="00E32B36"/>
    <w:rsid w:val="00E34B67"/>
    <w:rsid w:val="00E41C8B"/>
    <w:rsid w:val="00E44555"/>
    <w:rsid w:val="00E51874"/>
    <w:rsid w:val="00E61E68"/>
    <w:rsid w:val="00E62A30"/>
    <w:rsid w:val="00E640DF"/>
    <w:rsid w:val="00E665E5"/>
    <w:rsid w:val="00E727C9"/>
    <w:rsid w:val="00E8521D"/>
    <w:rsid w:val="00EA0E39"/>
    <w:rsid w:val="00EA19D4"/>
    <w:rsid w:val="00EA1A9A"/>
    <w:rsid w:val="00EA65D4"/>
    <w:rsid w:val="00EC3468"/>
    <w:rsid w:val="00ED3490"/>
    <w:rsid w:val="00ED7551"/>
    <w:rsid w:val="00EE5872"/>
    <w:rsid w:val="00EE59A1"/>
    <w:rsid w:val="00EF0B20"/>
    <w:rsid w:val="00EF4325"/>
    <w:rsid w:val="00EF5E1F"/>
    <w:rsid w:val="00EF5E32"/>
    <w:rsid w:val="00EF60D8"/>
    <w:rsid w:val="00F00440"/>
    <w:rsid w:val="00F047DD"/>
    <w:rsid w:val="00F10979"/>
    <w:rsid w:val="00F10D27"/>
    <w:rsid w:val="00F124E3"/>
    <w:rsid w:val="00F12B93"/>
    <w:rsid w:val="00F2404B"/>
    <w:rsid w:val="00F34F6D"/>
    <w:rsid w:val="00F371AB"/>
    <w:rsid w:val="00F41EB4"/>
    <w:rsid w:val="00F4674D"/>
    <w:rsid w:val="00F55416"/>
    <w:rsid w:val="00F57C76"/>
    <w:rsid w:val="00F721B5"/>
    <w:rsid w:val="00F730A9"/>
    <w:rsid w:val="00F8053F"/>
    <w:rsid w:val="00F85C22"/>
    <w:rsid w:val="00F87DDE"/>
    <w:rsid w:val="00F90BF5"/>
    <w:rsid w:val="00F96145"/>
    <w:rsid w:val="00F979F2"/>
    <w:rsid w:val="00FA0EE5"/>
    <w:rsid w:val="00FA298A"/>
    <w:rsid w:val="00FA3CF4"/>
    <w:rsid w:val="00FA5524"/>
    <w:rsid w:val="00FA56EC"/>
    <w:rsid w:val="00FA7DF5"/>
    <w:rsid w:val="00FB03B4"/>
    <w:rsid w:val="00FB33BC"/>
    <w:rsid w:val="00FB3622"/>
    <w:rsid w:val="00FC054F"/>
    <w:rsid w:val="00FC33F4"/>
    <w:rsid w:val="00FE47B4"/>
    <w:rsid w:val="00FF17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86A"/>
    <w:rPr>
      <w:rFonts w:ascii="Times New Roman" w:eastAsia="Times New Roman" w:hAnsi="Times New Roman"/>
      <w:sz w:val="24"/>
      <w:szCs w:val="24"/>
    </w:rPr>
  </w:style>
  <w:style w:type="paragraph" w:styleId="Titolo5">
    <w:name w:val="heading 5"/>
    <w:basedOn w:val="Normale"/>
    <w:next w:val="Normale"/>
    <w:link w:val="Titolo5Carattere"/>
    <w:unhideWhenUsed/>
    <w:qFormat/>
    <w:rsid w:val="00AF46EA"/>
    <w:pPr>
      <w:spacing w:before="240" w:after="60" w:line="276" w:lineRule="auto"/>
      <w:jc w:val="both"/>
      <w:outlineLvl w:val="4"/>
    </w:pPr>
    <w:rPr>
      <w:rFonts w:ascii="Calibri" w:hAnsi="Calibri"/>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942598"/>
    <w:rPr>
      <w:rFonts w:ascii="Tahoma" w:eastAsia="Calibri" w:hAnsi="Tahoma"/>
      <w:sz w:val="16"/>
      <w:szCs w:val="16"/>
    </w:rPr>
  </w:style>
  <w:style w:type="character" w:customStyle="1" w:styleId="TestofumettoCarattere">
    <w:name w:val="Testo fumetto Carattere"/>
    <w:link w:val="Testofumetto"/>
    <w:uiPriority w:val="99"/>
    <w:semiHidden/>
    <w:rsid w:val="00942598"/>
    <w:rPr>
      <w:rFonts w:ascii="Tahoma" w:hAnsi="Tahoma" w:cs="Tahoma"/>
      <w:sz w:val="16"/>
      <w:szCs w:val="16"/>
    </w:rPr>
  </w:style>
  <w:style w:type="character" w:styleId="Collegamentoipertestuale">
    <w:name w:val="Hyperlink"/>
    <w:uiPriority w:val="99"/>
    <w:unhideWhenUsed/>
    <w:rsid w:val="004E01A5"/>
    <w:rPr>
      <w:color w:val="0000FF"/>
      <w:u w:val="single"/>
    </w:rPr>
  </w:style>
  <w:style w:type="paragraph" w:customStyle="1" w:styleId="Default">
    <w:name w:val="Default"/>
    <w:rsid w:val="00F10D27"/>
    <w:pPr>
      <w:autoSpaceDE w:val="0"/>
      <w:autoSpaceDN w:val="0"/>
      <w:adjustRightInd w:val="0"/>
    </w:pPr>
    <w:rPr>
      <w:rFonts w:cs="Calibri"/>
      <w:color w:val="000000"/>
      <w:sz w:val="24"/>
      <w:szCs w:val="24"/>
      <w:lang w:eastAsia="en-US"/>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character" w:customStyle="1" w:styleId="Titolo5Carattere">
    <w:name w:val="Titolo 5 Carattere"/>
    <w:link w:val="Titolo5"/>
    <w:rsid w:val="00AF46EA"/>
    <w:rPr>
      <w:rFonts w:eastAsia="Times New Roman"/>
      <w:b/>
      <w:bCs/>
      <w:i/>
      <w:iCs/>
      <w:sz w:val="26"/>
      <w:szCs w:val="26"/>
      <w:lang w:eastAsia="en-US"/>
    </w:rPr>
  </w:style>
  <w:style w:type="character" w:styleId="Enfasigrassetto">
    <w:name w:val="Strong"/>
    <w:uiPriority w:val="22"/>
    <w:qFormat/>
    <w:rsid w:val="00AF46EA"/>
    <w:rPr>
      <w:b/>
      <w:bCs/>
    </w:rPr>
  </w:style>
  <w:style w:type="paragraph" w:styleId="Nessunaspaziatura">
    <w:name w:val="No Spacing"/>
    <w:uiPriority w:val="1"/>
    <w:qFormat/>
    <w:rsid w:val="00AD1F8A"/>
    <w:pPr>
      <w:jc w:val="both"/>
    </w:pPr>
    <w:rPr>
      <w:rFonts w:ascii="Times New Roman" w:eastAsia="Times New Roman" w:hAnsi="Times New Roman"/>
      <w:sz w:val="24"/>
      <w:szCs w:val="24"/>
    </w:rPr>
  </w:style>
  <w:style w:type="table" w:styleId="Grigliatabella">
    <w:name w:val="Table Grid"/>
    <w:basedOn w:val="Tabellanormale"/>
    <w:uiPriority w:val="59"/>
    <w:rsid w:val="00F721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925BA6"/>
    <w:pPr>
      <w:suppressAutoHyphens/>
      <w:autoSpaceDN w:val="0"/>
      <w:textAlignment w:val="baseline"/>
    </w:pPr>
    <w:rPr>
      <w:rFonts w:ascii="Times New Roman" w:eastAsia="Times New Roman" w:hAnsi="Times New Roman"/>
      <w:kern w:val="3"/>
      <w:lang w:eastAsia="zh-CN"/>
    </w:rPr>
  </w:style>
  <w:style w:type="paragraph" w:customStyle="1" w:styleId="Corpotesto">
    <w:name w:val="Corpo testo"/>
    <w:basedOn w:val="Normale"/>
    <w:link w:val="CorpotestoCarattere"/>
    <w:uiPriority w:val="1"/>
    <w:qFormat/>
    <w:rsid w:val="00C22432"/>
    <w:pPr>
      <w:widowControl w:val="0"/>
      <w:autoSpaceDE w:val="0"/>
      <w:autoSpaceDN w:val="0"/>
    </w:pPr>
    <w:rPr>
      <w:sz w:val="22"/>
      <w:szCs w:val="22"/>
      <w:lang w:eastAsia="en-US"/>
    </w:rPr>
  </w:style>
  <w:style w:type="character" w:customStyle="1" w:styleId="CorpotestoCarattere">
    <w:name w:val="Corpo testo Carattere"/>
    <w:link w:val="Corpotesto"/>
    <w:uiPriority w:val="1"/>
    <w:rsid w:val="00C22432"/>
    <w:rPr>
      <w:rFonts w:ascii="Times New Roman" w:eastAsia="Times New Roman" w:hAnsi="Times New Roman"/>
      <w:sz w:val="22"/>
      <w:szCs w:val="22"/>
      <w:lang w:eastAsia="en-US"/>
    </w:rPr>
  </w:style>
  <w:style w:type="character" w:customStyle="1" w:styleId="Carpredefinitoparagrafo1">
    <w:name w:val="Car. predefinito paragrafo1"/>
    <w:rsid w:val="0049144A"/>
  </w:style>
  <w:style w:type="paragraph" w:customStyle="1" w:styleId="Normale1">
    <w:name w:val="Normale1"/>
    <w:rsid w:val="0049144A"/>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paragraph" w:styleId="NormaleWeb">
    <w:name w:val="Normal (Web)"/>
    <w:basedOn w:val="Normale"/>
    <w:uiPriority w:val="99"/>
    <w:unhideWhenUsed/>
    <w:rsid w:val="00DF18C0"/>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417">
      <w:bodyDiv w:val="1"/>
      <w:marLeft w:val="0"/>
      <w:marRight w:val="0"/>
      <w:marTop w:val="0"/>
      <w:marBottom w:val="0"/>
      <w:divBdr>
        <w:top w:val="none" w:sz="0" w:space="0" w:color="auto"/>
        <w:left w:val="none" w:sz="0" w:space="0" w:color="auto"/>
        <w:bottom w:val="none" w:sz="0" w:space="0" w:color="auto"/>
        <w:right w:val="none" w:sz="0" w:space="0" w:color="auto"/>
      </w:divBdr>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538499">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1579899771">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3678174">
                          <w:marLeft w:val="0"/>
                          <w:marRight w:val="0"/>
                          <w:marTop w:val="0"/>
                          <w:marBottom w:val="0"/>
                          <w:divBdr>
                            <w:top w:val="none" w:sz="0" w:space="0" w:color="auto"/>
                            <w:left w:val="none" w:sz="0" w:space="0" w:color="auto"/>
                            <w:bottom w:val="none" w:sz="0" w:space="0" w:color="auto"/>
                            <w:right w:val="none" w:sz="0" w:space="0" w:color="auto"/>
                          </w:divBdr>
                        </w:div>
                        <w:div w:id="868879990">
                          <w:marLeft w:val="0"/>
                          <w:marRight w:val="0"/>
                          <w:marTop w:val="0"/>
                          <w:marBottom w:val="0"/>
                          <w:divBdr>
                            <w:top w:val="none" w:sz="0" w:space="0" w:color="auto"/>
                            <w:left w:val="none" w:sz="0" w:space="0" w:color="auto"/>
                            <w:bottom w:val="none" w:sz="0" w:space="0" w:color="auto"/>
                            <w:right w:val="none" w:sz="0" w:space="0" w:color="auto"/>
                          </w:divBdr>
                        </w:div>
                      </w:divsChild>
                    </w:div>
                    <w:div w:id="1270354957">
                      <w:marLeft w:val="0"/>
                      <w:marRight w:val="0"/>
                      <w:marTop w:val="0"/>
                      <w:marBottom w:val="0"/>
                      <w:divBdr>
                        <w:top w:val="none" w:sz="0" w:space="0" w:color="auto"/>
                        <w:left w:val="none" w:sz="0" w:space="0" w:color="auto"/>
                        <w:bottom w:val="none" w:sz="0" w:space="0" w:color="auto"/>
                        <w:right w:val="none" w:sz="0" w:space="0" w:color="auto"/>
                      </w:divBdr>
                    </w:div>
                    <w:div w:id="1418943474">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107627441">
                          <w:marLeft w:val="0"/>
                          <w:marRight w:val="0"/>
                          <w:marTop w:val="0"/>
                          <w:marBottom w:val="0"/>
                          <w:divBdr>
                            <w:top w:val="none" w:sz="0" w:space="0" w:color="auto"/>
                            <w:left w:val="none" w:sz="0" w:space="0" w:color="auto"/>
                            <w:bottom w:val="none" w:sz="0" w:space="0" w:color="auto"/>
                            <w:right w:val="none" w:sz="0" w:space="0" w:color="auto"/>
                          </w:divBdr>
                        </w:div>
                        <w:div w:id="213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846866">
                      <w:marLeft w:val="0"/>
                      <w:marRight w:val="0"/>
                      <w:marTop w:val="0"/>
                      <w:marBottom w:val="0"/>
                      <w:divBdr>
                        <w:top w:val="none" w:sz="0" w:space="0" w:color="auto"/>
                        <w:left w:val="none" w:sz="0" w:space="0" w:color="auto"/>
                        <w:bottom w:val="none" w:sz="0" w:space="0" w:color="auto"/>
                        <w:right w:val="none" w:sz="0" w:space="0" w:color="auto"/>
                      </w:divBdr>
                      <w:divsChild>
                        <w:div w:id="431098263">
                          <w:marLeft w:val="0"/>
                          <w:marRight w:val="0"/>
                          <w:marTop w:val="0"/>
                          <w:marBottom w:val="0"/>
                          <w:divBdr>
                            <w:top w:val="none" w:sz="0" w:space="0" w:color="auto"/>
                            <w:left w:val="none" w:sz="0" w:space="0" w:color="auto"/>
                            <w:bottom w:val="none" w:sz="0" w:space="0" w:color="auto"/>
                            <w:right w:val="none" w:sz="0" w:space="0" w:color="auto"/>
                          </w:divBdr>
                        </w:div>
                        <w:div w:id="2053529475">
                          <w:marLeft w:val="0"/>
                          <w:marRight w:val="0"/>
                          <w:marTop w:val="0"/>
                          <w:marBottom w:val="0"/>
                          <w:divBdr>
                            <w:top w:val="none" w:sz="0" w:space="0" w:color="auto"/>
                            <w:left w:val="none" w:sz="0" w:space="0" w:color="auto"/>
                            <w:bottom w:val="none" w:sz="0" w:space="0" w:color="auto"/>
                            <w:right w:val="none" w:sz="0" w:space="0" w:color="auto"/>
                          </w:divBdr>
                        </w:div>
                      </w:divsChild>
                    </w:div>
                    <w:div w:id="366763635">
                      <w:marLeft w:val="0"/>
                      <w:marRight w:val="0"/>
                      <w:marTop w:val="0"/>
                      <w:marBottom w:val="0"/>
                      <w:divBdr>
                        <w:top w:val="none" w:sz="0" w:space="0" w:color="auto"/>
                        <w:left w:val="none" w:sz="0" w:space="0" w:color="auto"/>
                        <w:bottom w:val="none" w:sz="0" w:space="0" w:color="auto"/>
                        <w:right w:val="none" w:sz="0" w:space="0" w:color="auto"/>
                      </w:divBdr>
                    </w:div>
                    <w:div w:id="1965117613">
                      <w:marLeft w:val="0"/>
                      <w:marRight w:val="0"/>
                      <w:marTop w:val="0"/>
                      <w:marBottom w:val="0"/>
                      <w:divBdr>
                        <w:top w:val="none" w:sz="0" w:space="0" w:color="auto"/>
                        <w:left w:val="none" w:sz="0" w:space="0" w:color="auto"/>
                        <w:bottom w:val="none" w:sz="0" w:space="0" w:color="auto"/>
                        <w:right w:val="none" w:sz="0" w:space="0" w:color="auto"/>
                      </w:divBdr>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46043064">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801851851">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344165648">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791660">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63591376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1660917">
                      <w:marLeft w:val="0"/>
                      <w:marRight w:val="0"/>
                      <w:marTop w:val="0"/>
                      <w:marBottom w:val="0"/>
                      <w:divBdr>
                        <w:top w:val="none" w:sz="0" w:space="0" w:color="auto"/>
                        <w:left w:val="none" w:sz="0" w:space="0" w:color="auto"/>
                        <w:bottom w:val="none" w:sz="0" w:space="0" w:color="auto"/>
                        <w:right w:val="none" w:sz="0" w:space="0" w:color="auto"/>
                      </w:divBdr>
                    </w:div>
                    <w:div w:id="1173255341">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641644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125130455">
                          <w:marLeft w:val="0"/>
                          <w:marRight w:val="0"/>
                          <w:marTop w:val="0"/>
                          <w:marBottom w:val="0"/>
                          <w:divBdr>
                            <w:top w:val="none" w:sz="0" w:space="0" w:color="auto"/>
                            <w:left w:val="none" w:sz="0" w:space="0" w:color="auto"/>
                            <w:bottom w:val="none" w:sz="0" w:space="0" w:color="auto"/>
                            <w:right w:val="none" w:sz="0" w:space="0" w:color="auto"/>
                          </w:divBdr>
                        </w:div>
                        <w:div w:id="952595646">
                          <w:marLeft w:val="0"/>
                          <w:marRight w:val="0"/>
                          <w:marTop w:val="0"/>
                          <w:marBottom w:val="0"/>
                          <w:divBdr>
                            <w:top w:val="none" w:sz="0" w:space="0" w:color="auto"/>
                            <w:left w:val="none" w:sz="0" w:space="0" w:color="auto"/>
                            <w:bottom w:val="none" w:sz="0" w:space="0" w:color="auto"/>
                            <w:right w:val="none" w:sz="0" w:space="0" w:color="auto"/>
                          </w:divBdr>
                        </w:div>
                      </w:divsChild>
                    </w:div>
                    <w:div w:id="845635807">
                      <w:marLeft w:val="0"/>
                      <w:marRight w:val="0"/>
                      <w:marTop w:val="0"/>
                      <w:marBottom w:val="0"/>
                      <w:divBdr>
                        <w:top w:val="none" w:sz="0" w:space="0" w:color="auto"/>
                        <w:left w:val="none" w:sz="0" w:space="0" w:color="auto"/>
                        <w:bottom w:val="none" w:sz="0" w:space="0" w:color="auto"/>
                        <w:right w:val="none" w:sz="0" w:space="0" w:color="auto"/>
                      </w:divBdr>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475269397">
                          <w:marLeft w:val="0"/>
                          <w:marRight w:val="0"/>
                          <w:marTop w:val="0"/>
                          <w:marBottom w:val="0"/>
                          <w:divBdr>
                            <w:top w:val="none" w:sz="0" w:space="0" w:color="auto"/>
                            <w:left w:val="none" w:sz="0" w:space="0" w:color="auto"/>
                            <w:bottom w:val="none" w:sz="0" w:space="0" w:color="auto"/>
                            <w:right w:val="none" w:sz="0" w:space="0" w:color="auto"/>
                          </w:divBdr>
                        </w:div>
                        <w:div w:id="20749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700129505">
                      <w:marLeft w:val="0"/>
                      <w:marRight w:val="0"/>
                      <w:marTop w:val="0"/>
                      <w:marBottom w:val="0"/>
                      <w:divBdr>
                        <w:top w:val="none" w:sz="0" w:space="0" w:color="auto"/>
                        <w:left w:val="none" w:sz="0" w:space="0" w:color="auto"/>
                        <w:bottom w:val="none" w:sz="0" w:space="0" w:color="auto"/>
                        <w:right w:val="none" w:sz="0" w:space="0" w:color="auto"/>
                      </w:divBdr>
                      <w:divsChild>
                        <w:div w:id="72892568">
                          <w:marLeft w:val="0"/>
                          <w:marRight w:val="0"/>
                          <w:marTop w:val="0"/>
                          <w:marBottom w:val="0"/>
                          <w:divBdr>
                            <w:top w:val="none" w:sz="0" w:space="0" w:color="auto"/>
                            <w:left w:val="none" w:sz="0" w:space="0" w:color="auto"/>
                            <w:bottom w:val="none" w:sz="0" w:space="0" w:color="auto"/>
                            <w:right w:val="none" w:sz="0" w:space="0" w:color="auto"/>
                          </w:divBdr>
                        </w:div>
                        <w:div w:id="1347367372">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8319">
                      <w:marLeft w:val="0"/>
                      <w:marRight w:val="0"/>
                      <w:marTop w:val="0"/>
                      <w:marBottom w:val="0"/>
                      <w:divBdr>
                        <w:top w:val="none" w:sz="0" w:space="0" w:color="auto"/>
                        <w:left w:val="none" w:sz="0" w:space="0" w:color="auto"/>
                        <w:bottom w:val="none" w:sz="0" w:space="0" w:color="auto"/>
                        <w:right w:val="none" w:sz="0" w:space="0" w:color="auto"/>
                      </w:divBdr>
                    </w:div>
                    <w:div w:id="501509991">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 w:id="2041124728">
                      <w:marLeft w:val="0"/>
                      <w:marRight w:val="0"/>
                      <w:marTop w:val="0"/>
                      <w:marBottom w:val="0"/>
                      <w:divBdr>
                        <w:top w:val="none" w:sz="0" w:space="0" w:color="auto"/>
                        <w:left w:val="none" w:sz="0" w:space="0" w:color="auto"/>
                        <w:bottom w:val="none" w:sz="0" w:space="0" w:color="auto"/>
                        <w:right w:val="none" w:sz="0" w:space="0" w:color="auto"/>
                      </w:divBdr>
                    </w:div>
                  </w:divsChild>
                </w:div>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2595418">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1712684707">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254097839">
                          <w:marLeft w:val="0"/>
                          <w:marRight w:val="0"/>
                          <w:marTop w:val="0"/>
                          <w:marBottom w:val="0"/>
                          <w:divBdr>
                            <w:top w:val="none" w:sz="0" w:space="0" w:color="auto"/>
                            <w:left w:val="none" w:sz="0" w:space="0" w:color="auto"/>
                            <w:bottom w:val="none" w:sz="0" w:space="0" w:color="auto"/>
                            <w:right w:val="none" w:sz="0" w:space="0" w:color="auto"/>
                          </w:divBdr>
                        </w:div>
                        <w:div w:id="1707749427">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1898126414">
                          <w:marLeft w:val="0"/>
                          <w:marRight w:val="0"/>
                          <w:marTop w:val="0"/>
                          <w:marBottom w:val="0"/>
                          <w:divBdr>
                            <w:top w:val="none" w:sz="0" w:space="0" w:color="auto"/>
                            <w:left w:val="none" w:sz="0" w:space="0" w:color="auto"/>
                            <w:bottom w:val="none" w:sz="0" w:space="0" w:color="auto"/>
                            <w:right w:val="none" w:sz="0" w:space="0" w:color="auto"/>
                          </w:divBdr>
                        </w:div>
                        <w:div w:id="20578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8594627">
                      <w:marLeft w:val="0"/>
                      <w:marRight w:val="0"/>
                      <w:marTop w:val="0"/>
                      <w:marBottom w:val="0"/>
                      <w:divBdr>
                        <w:top w:val="none" w:sz="0" w:space="0" w:color="auto"/>
                        <w:left w:val="none" w:sz="0" w:space="0" w:color="auto"/>
                        <w:bottom w:val="none" w:sz="0" w:space="0" w:color="auto"/>
                        <w:right w:val="none" w:sz="0" w:space="0" w:color="auto"/>
                      </w:divBdr>
                    </w:div>
                    <w:div w:id="518351959">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8903235">
                      <w:marLeft w:val="0"/>
                      <w:marRight w:val="0"/>
                      <w:marTop w:val="0"/>
                      <w:marBottom w:val="0"/>
                      <w:divBdr>
                        <w:top w:val="none" w:sz="0" w:space="0" w:color="auto"/>
                        <w:left w:val="none" w:sz="0" w:space="0" w:color="auto"/>
                        <w:bottom w:val="none" w:sz="0" w:space="0" w:color="auto"/>
                        <w:right w:val="none" w:sz="0" w:space="0" w:color="auto"/>
                      </w:divBdr>
                    </w:div>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240456183">
                          <w:marLeft w:val="0"/>
                          <w:marRight w:val="0"/>
                          <w:marTop w:val="0"/>
                          <w:marBottom w:val="0"/>
                          <w:divBdr>
                            <w:top w:val="none" w:sz="0" w:space="0" w:color="auto"/>
                            <w:left w:val="none" w:sz="0" w:space="0" w:color="auto"/>
                            <w:bottom w:val="none" w:sz="0" w:space="0" w:color="auto"/>
                            <w:right w:val="none" w:sz="0" w:space="0" w:color="auto"/>
                          </w:divBdr>
                        </w:div>
                        <w:div w:id="637686351">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980646997">
                          <w:marLeft w:val="0"/>
                          <w:marRight w:val="0"/>
                          <w:marTop w:val="0"/>
                          <w:marBottom w:val="0"/>
                          <w:divBdr>
                            <w:top w:val="none" w:sz="0" w:space="0" w:color="auto"/>
                            <w:left w:val="none" w:sz="0" w:space="0" w:color="auto"/>
                            <w:bottom w:val="none" w:sz="0" w:space="0" w:color="auto"/>
                            <w:right w:val="none" w:sz="0" w:space="0" w:color="auto"/>
                          </w:divBdr>
                        </w:div>
                        <w:div w:id="18074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87091823">
                      <w:marLeft w:val="0"/>
                      <w:marRight w:val="0"/>
                      <w:marTop w:val="0"/>
                      <w:marBottom w:val="0"/>
                      <w:divBdr>
                        <w:top w:val="none" w:sz="0" w:space="0" w:color="auto"/>
                        <w:left w:val="none" w:sz="0" w:space="0" w:color="auto"/>
                        <w:bottom w:val="none" w:sz="0" w:space="0" w:color="auto"/>
                        <w:right w:val="none" w:sz="0" w:space="0" w:color="auto"/>
                      </w:divBdr>
                    </w:div>
                    <w:div w:id="1296371079">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009252">
                      <w:marLeft w:val="0"/>
                      <w:marRight w:val="0"/>
                      <w:marTop w:val="0"/>
                      <w:marBottom w:val="0"/>
                      <w:divBdr>
                        <w:top w:val="none" w:sz="0" w:space="0" w:color="auto"/>
                        <w:left w:val="none" w:sz="0" w:space="0" w:color="auto"/>
                        <w:bottom w:val="none" w:sz="0" w:space="0" w:color="auto"/>
                        <w:right w:val="none" w:sz="0" w:space="0" w:color="auto"/>
                      </w:divBdr>
                      <w:divsChild>
                        <w:div w:id="42288830">
                          <w:marLeft w:val="0"/>
                          <w:marRight w:val="0"/>
                          <w:marTop w:val="0"/>
                          <w:marBottom w:val="0"/>
                          <w:divBdr>
                            <w:top w:val="none" w:sz="0" w:space="0" w:color="auto"/>
                            <w:left w:val="none" w:sz="0" w:space="0" w:color="auto"/>
                            <w:bottom w:val="none" w:sz="0" w:space="0" w:color="auto"/>
                            <w:right w:val="none" w:sz="0" w:space="0" w:color="auto"/>
                          </w:divBdr>
                        </w:div>
                        <w:div w:id="551888824">
                          <w:marLeft w:val="0"/>
                          <w:marRight w:val="0"/>
                          <w:marTop w:val="0"/>
                          <w:marBottom w:val="0"/>
                          <w:divBdr>
                            <w:top w:val="none" w:sz="0" w:space="0" w:color="auto"/>
                            <w:left w:val="none" w:sz="0" w:space="0" w:color="auto"/>
                            <w:bottom w:val="none" w:sz="0" w:space="0" w:color="auto"/>
                            <w:right w:val="none" w:sz="0" w:space="0" w:color="auto"/>
                          </w:divBdr>
                        </w:div>
                      </w:divsChild>
                    </w:div>
                    <w:div w:id="601258989">
                      <w:marLeft w:val="0"/>
                      <w:marRight w:val="0"/>
                      <w:marTop w:val="0"/>
                      <w:marBottom w:val="0"/>
                      <w:divBdr>
                        <w:top w:val="none" w:sz="0" w:space="0" w:color="auto"/>
                        <w:left w:val="none" w:sz="0" w:space="0" w:color="auto"/>
                        <w:bottom w:val="none" w:sz="0" w:space="0" w:color="auto"/>
                        <w:right w:val="none" w:sz="0" w:space="0" w:color="auto"/>
                      </w:divBdr>
                      <w:divsChild>
                        <w:div w:id="473333163">
                          <w:marLeft w:val="0"/>
                          <w:marRight w:val="0"/>
                          <w:marTop w:val="0"/>
                          <w:marBottom w:val="0"/>
                          <w:divBdr>
                            <w:top w:val="none" w:sz="0" w:space="0" w:color="auto"/>
                            <w:left w:val="none" w:sz="0" w:space="0" w:color="auto"/>
                            <w:bottom w:val="none" w:sz="0" w:space="0" w:color="auto"/>
                            <w:right w:val="none" w:sz="0" w:space="0" w:color="auto"/>
                          </w:divBdr>
                        </w:div>
                        <w:div w:id="545484291">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 w:id="1226406152">
                      <w:marLeft w:val="0"/>
                      <w:marRight w:val="0"/>
                      <w:marTop w:val="0"/>
                      <w:marBottom w:val="0"/>
                      <w:divBdr>
                        <w:top w:val="none" w:sz="0" w:space="0" w:color="auto"/>
                        <w:left w:val="none" w:sz="0" w:space="0" w:color="auto"/>
                        <w:bottom w:val="none" w:sz="0" w:space="0" w:color="auto"/>
                        <w:right w:val="none" w:sz="0" w:space="0" w:color="auto"/>
                      </w:divBdr>
                    </w:div>
                  </w:divsChild>
                </w:div>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 w:id="2135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87446">
      <w:bodyDiv w:val="1"/>
      <w:marLeft w:val="0"/>
      <w:marRight w:val="0"/>
      <w:marTop w:val="0"/>
      <w:marBottom w:val="0"/>
      <w:divBdr>
        <w:top w:val="none" w:sz="0" w:space="0" w:color="auto"/>
        <w:left w:val="none" w:sz="0" w:space="0" w:color="auto"/>
        <w:bottom w:val="none" w:sz="0" w:space="0" w:color="auto"/>
        <w:right w:val="none" w:sz="0" w:space="0" w:color="auto"/>
      </w:divBdr>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224220">
                      <w:marLeft w:val="0"/>
                      <w:marRight w:val="0"/>
                      <w:marTop w:val="0"/>
                      <w:marBottom w:val="0"/>
                      <w:divBdr>
                        <w:top w:val="none" w:sz="0" w:space="0" w:color="auto"/>
                        <w:left w:val="none" w:sz="0" w:space="0" w:color="auto"/>
                        <w:bottom w:val="none" w:sz="0" w:space="0" w:color="auto"/>
                        <w:right w:val="none" w:sz="0" w:space="0" w:color="auto"/>
                      </w:divBdr>
                      <w:divsChild>
                        <w:div w:id="520558438">
                          <w:marLeft w:val="0"/>
                          <w:marRight w:val="0"/>
                          <w:marTop w:val="0"/>
                          <w:marBottom w:val="0"/>
                          <w:divBdr>
                            <w:top w:val="none" w:sz="0" w:space="0" w:color="auto"/>
                            <w:left w:val="none" w:sz="0" w:space="0" w:color="auto"/>
                            <w:bottom w:val="none" w:sz="0" w:space="0" w:color="auto"/>
                            <w:right w:val="none" w:sz="0" w:space="0" w:color="auto"/>
                          </w:divBdr>
                        </w:div>
                        <w:div w:id="738945786">
                          <w:marLeft w:val="0"/>
                          <w:marRight w:val="0"/>
                          <w:marTop w:val="0"/>
                          <w:marBottom w:val="0"/>
                          <w:divBdr>
                            <w:top w:val="none" w:sz="0" w:space="0" w:color="auto"/>
                            <w:left w:val="none" w:sz="0" w:space="0" w:color="auto"/>
                            <w:bottom w:val="none" w:sz="0" w:space="0" w:color="auto"/>
                            <w:right w:val="none" w:sz="0" w:space="0" w:color="auto"/>
                          </w:divBdr>
                        </w:div>
                      </w:divsChild>
                    </w:div>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039611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 w:id="1334839139">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1235581505">
                      <w:marLeft w:val="0"/>
                      <w:marRight w:val="0"/>
                      <w:marTop w:val="0"/>
                      <w:marBottom w:val="0"/>
                      <w:divBdr>
                        <w:top w:val="none" w:sz="0" w:space="0" w:color="auto"/>
                        <w:left w:val="none" w:sz="0" w:space="0" w:color="auto"/>
                        <w:bottom w:val="none" w:sz="0" w:space="0" w:color="auto"/>
                        <w:right w:val="none" w:sz="0" w:space="0" w:color="auto"/>
                      </w:divBdr>
                    </w:div>
                  </w:divsChild>
                </w:div>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8678344">
                      <w:marLeft w:val="0"/>
                      <w:marRight w:val="0"/>
                      <w:marTop w:val="0"/>
                      <w:marBottom w:val="0"/>
                      <w:divBdr>
                        <w:top w:val="none" w:sz="0" w:space="0" w:color="auto"/>
                        <w:left w:val="none" w:sz="0" w:space="0" w:color="auto"/>
                        <w:bottom w:val="none" w:sz="0" w:space="0" w:color="auto"/>
                        <w:right w:val="none" w:sz="0" w:space="0" w:color="auto"/>
                      </w:divBdr>
                    </w:div>
                    <w:div w:id="607204406">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090762">
                      <w:marLeft w:val="0"/>
                      <w:marRight w:val="0"/>
                      <w:marTop w:val="0"/>
                      <w:marBottom w:val="0"/>
                      <w:divBdr>
                        <w:top w:val="none" w:sz="0" w:space="0" w:color="auto"/>
                        <w:left w:val="none" w:sz="0" w:space="0" w:color="auto"/>
                        <w:bottom w:val="none" w:sz="0" w:space="0" w:color="auto"/>
                        <w:right w:val="none" w:sz="0" w:space="0" w:color="auto"/>
                      </w:divBdr>
                    </w:div>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351078546">
                          <w:marLeft w:val="0"/>
                          <w:marRight w:val="0"/>
                          <w:marTop w:val="0"/>
                          <w:marBottom w:val="0"/>
                          <w:divBdr>
                            <w:top w:val="none" w:sz="0" w:space="0" w:color="auto"/>
                            <w:left w:val="none" w:sz="0" w:space="0" w:color="auto"/>
                            <w:bottom w:val="none" w:sz="0" w:space="0" w:color="auto"/>
                            <w:right w:val="none" w:sz="0" w:space="0" w:color="auto"/>
                          </w:divBdr>
                        </w:div>
                        <w:div w:id="1035082274">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497422207">
                          <w:marLeft w:val="0"/>
                          <w:marRight w:val="0"/>
                          <w:marTop w:val="0"/>
                          <w:marBottom w:val="0"/>
                          <w:divBdr>
                            <w:top w:val="none" w:sz="0" w:space="0" w:color="auto"/>
                            <w:left w:val="none" w:sz="0" w:space="0" w:color="auto"/>
                            <w:bottom w:val="none" w:sz="0" w:space="0" w:color="auto"/>
                            <w:right w:val="none" w:sz="0" w:space="0" w:color="auto"/>
                          </w:divBdr>
                        </w:div>
                        <w:div w:id="1532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231547238">
                          <w:marLeft w:val="0"/>
                          <w:marRight w:val="0"/>
                          <w:marTop w:val="0"/>
                          <w:marBottom w:val="0"/>
                          <w:divBdr>
                            <w:top w:val="none" w:sz="0" w:space="0" w:color="auto"/>
                            <w:left w:val="none" w:sz="0" w:space="0" w:color="auto"/>
                            <w:bottom w:val="none" w:sz="0" w:space="0" w:color="auto"/>
                            <w:right w:val="none" w:sz="0" w:space="0" w:color="auto"/>
                          </w:divBdr>
                        </w:div>
                        <w:div w:id="450394361">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014115013">
                          <w:marLeft w:val="0"/>
                          <w:marRight w:val="0"/>
                          <w:marTop w:val="0"/>
                          <w:marBottom w:val="0"/>
                          <w:divBdr>
                            <w:top w:val="none" w:sz="0" w:space="0" w:color="auto"/>
                            <w:left w:val="none" w:sz="0" w:space="0" w:color="auto"/>
                            <w:bottom w:val="none" w:sz="0" w:space="0" w:color="auto"/>
                            <w:right w:val="none" w:sz="0" w:space="0" w:color="auto"/>
                          </w:divBdr>
                        </w:div>
                        <w:div w:id="1429961725">
                          <w:marLeft w:val="0"/>
                          <w:marRight w:val="0"/>
                          <w:marTop w:val="0"/>
                          <w:marBottom w:val="0"/>
                          <w:divBdr>
                            <w:top w:val="none" w:sz="0" w:space="0" w:color="auto"/>
                            <w:left w:val="none" w:sz="0" w:space="0" w:color="auto"/>
                            <w:bottom w:val="none" w:sz="0" w:space="0" w:color="auto"/>
                            <w:right w:val="none" w:sz="0" w:space="0" w:color="auto"/>
                          </w:divBdr>
                        </w:div>
                      </w:divsChild>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80006419">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665398063">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021695">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14522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705913459">
                      <w:marLeft w:val="0"/>
                      <w:marRight w:val="0"/>
                      <w:marTop w:val="0"/>
                      <w:marBottom w:val="0"/>
                      <w:divBdr>
                        <w:top w:val="none" w:sz="0" w:space="0" w:color="auto"/>
                        <w:left w:val="none" w:sz="0" w:space="0" w:color="auto"/>
                        <w:bottom w:val="none" w:sz="0" w:space="0" w:color="auto"/>
                        <w:right w:val="none" w:sz="0" w:space="0" w:color="auto"/>
                      </w:divBdr>
                    </w:div>
                    <w:div w:id="1284461124">
                      <w:marLeft w:val="0"/>
                      <w:marRight w:val="0"/>
                      <w:marTop w:val="0"/>
                      <w:marBottom w:val="0"/>
                      <w:divBdr>
                        <w:top w:val="none" w:sz="0" w:space="0" w:color="auto"/>
                        <w:left w:val="none" w:sz="0" w:space="0" w:color="auto"/>
                        <w:bottom w:val="none" w:sz="0" w:space="0" w:color="auto"/>
                        <w:right w:val="none" w:sz="0" w:space="0" w:color="auto"/>
                      </w:divBdr>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56905070">
                          <w:marLeft w:val="0"/>
                          <w:marRight w:val="0"/>
                          <w:marTop w:val="0"/>
                          <w:marBottom w:val="0"/>
                          <w:divBdr>
                            <w:top w:val="none" w:sz="0" w:space="0" w:color="auto"/>
                            <w:left w:val="none" w:sz="0" w:space="0" w:color="auto"/>
                            <w:bottom w:val="none" w:sz="0" w:space="0" w:color="auto"/>
                            <w:right w:val="none" w:sz="0" w:space="0" w:color="auto"/>
                          </w:divBdr>
                        </w:div>
                        <w:div w:id="19805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9691521">
                      <w:marLeft w:val="0"/>
                      <w:marRight w:val="0"/>
                      <w:marTop w:val="0"/>
                      <w:marBottom w:val="0"/>
                      <w:divBdr>
                        <w:top w:val="none" w:sz="0" w:space="0" w:color="auto"/>
                        <w:left w:val="none" w:sz="0" w:space="0" w:color="auto"/>
                        <w:bottom w:val="none" w:sz="0" w:space="0" w:color="auto"/>
                        <w:right w:val="none" w:sz="0" w:space="0" w:color="auto"/>
                      </w:divBdr>
                    </w:div>
                    <w:div w:id="737022793">
                      <w:marLeft w:val="0"/>
                      <w:marRight w:val="0"/>
                      <w:marTop w:val="0"/>
                      <w:marBottom w:val="0"/>
                      <w:divBdr>
                        <w:top w:val="none" w:sz="0" w:space="0" w:color="auto"/>
                        <w:left w:val="none" w:sz="0" w:space="0" w:color="auto"/>
                        <w:bottom w:val="none" w:sz="0" w:space="0" w:color="auto"/>
                        <w:right w:val="none" w:sz="0" w:space="0" w:color="auto"/>
                      </w:divBdr>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3018837">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47953">
      <w:bodyDiv w:val="1"/>
      <w:marLeft w:val="0"/>
      <w:marRight w:val="0"/>
      <w:marTop w:val="0"/>
      <w:marBottom w:val="0"/>
      <w:divBdr>
        <w:top w:val="none" w:sz="0" w:space="0" w:color="auto"/>
        <w:left w:val="none" w:sz="0" w:space="0" w:color="auto"/>
        <w:bottom w:val="none" w:sz="0" w:space="0" w:color="auto"/>
        <w:right w:val="none" w:sz="0" w:space="0" w:color="auto"/>
      </w:divBdr>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8156974">
                      <w:marLeft w:val="0"/>
                      <w:marRight w:val="0"/>
                      <w:marTop w:val="0"/>
                      <w:marBottom w:val="0"/>
                      <w:divBdr>
                        <w:top w:val="none" w:sz="0" w:space="0" w:color="auto"/>
                        <w:left w:val="none" w:sz="0" w:space="0" w:color="auto"/>
                        <w:bottom w:val="none" w:sz="0" w:space="0" w:color="auto"/>
                        <w:right w:val="none" w:sz="0" w:space="0" w:color="auto"/>
                      </w:divBdr>
                      <w:divsChild>
                        <w:div w:id="639458617">
                          <w:marLeft w:val="0"/>
                          <w:marRight w:val="0"/>
                          <w:marTop w:val="0"/>
                          <w:marBottom w:val="0"/>
                          <w:divBdr>
                            <w:top w:val="none" w:sz="0" w:space="0" w:color="auto"/>
                            <w:left w:val="none" w:sz="0" w:space="0" w:color="auto"/>
                            <w:bottom w:val="none" w:sz="0" w:space="0" w:color="auto"/>
                            <w:right w:val="none" w:sz="0" w:space="0" w:color="auto"/>
                          </w:divBdr>
                        </w:div>
                        <w:div w:id="1120801238">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 w:id="760184333">
                      <w:marLeft w:val="0"/>
                      <w:marRight w:val="0"/>
                      <w:marTop w:val="0"/>
                      <w:marBottom w:val="0"/>
                      <w:divBdr>
                        <w:top w:val="none" w:sz="0" w:space="0" w:color="auto"/>
                        <w:left w:val="none" w:sz="0" w:space="0" w:color="auto"/>
                        <w:bottom w:val="none" w:sz="0" w:space="0" w:color="auto"/>
                        <w:right w:val="none" w:sz="0" w:space="0" w:color="auto"/>
                      </w:divBdr>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9536159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8494962">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81073398">
                          <w:marLeft w:val="0"/>
                          <w:marRight w:val="0"/>
                          <w:marTop w:val="0"/>
                          <w:marBottom w:val="0"/>
                          <w:divBdr>
                            <w:top w:val="none" w:sz="0" w:space="0" w:color="auto"/>
                            <w:left w:val="none" w:sz="0" w:space="0" w:color="auto"/>
                            <w:bottom w:val="none" w:sz="0" w:space="0" w:color="auto"/>
                            <w:right w:val="none" w:sz="0" w:space="0" w:color="auto"/>
                          </w:divBdr>
                        </w:div>
                        <w:div w:id="1458984412">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1937517286">
                          <w:marLeft w:val="0"/>
                          <w:marRight w:val="0"/>
                          <w:marTop w:val="0"/>
                          <w:marBottom w:val="0"/>
                          <w:divBdr>
                            <w:top w:val="none" w:sz="0" w:space="0" w:color="auto"/>
                            <w:left w:val="none" w:sz="0" w:space="0" w:color="auto"/>
                            <w:bottom w:val="none" w:sz="0" w:space="0" w:color="auto"/>
                            <w:right w:val="none" w:sz="0" w:space="0" w:color="auto"/>
                          </w:divBdr>
                        </w:div>
                        <w:div w:id="2121295703">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1711613980">
                      <w:marLeft w:val="0"/>
                      <w:marRight w:val="0"/>
                      <w:marTop w:val="0"/>
                      <w:marBottom w:val="0"/>
                      <w:divBdr>
                        <w:top w:val="none" w:sz="0" w:space="0" w:color="auto"/>
                        <w:left w:val="none" w:sz="0" w:space="0" w:color="auto"/>
                        <w:bottom w:val="none" w:sz="0" w:space="0" w:color="auto"/>
                        <w:right w:val="none" w:sz="0" w:space="0" w:color="auto"/>
                      </w:divBdr>
                    </w:div>
                  </w:divsChild>
                </w:div>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11452986">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504205952">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58387">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483812443">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13051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2822860">
                      <w:marLeft w:val="0"/>
                      <w:marRight w:val="0"/>
                      <w:marTop w:val="0"/>
                      <w:marBottom w:val="0"/>
                      <w:divBdr>
                        <w:top w:val="none" w:sz="0" w:space="0" w:color="auto"/>
                        <w:left w:val="none" w:sz="0" w:space="0" w:color="auto"/>
                        <w:bottom w:val="none" w:sz="0" w:space="0" w:color="auto"/>
                        <w:right w:val="none" w:sz="0" w:space="0" w:color="auto"/>
                      </w:divBdr>
                      <w:divsChild>
                        <w:div w:id="632949524">
                          <w:marLeft w:val="0"/>
                          <w:marRight w:val="0"/>
                          <w:marTop w:val="0"/>
                          <w:marBottom w:val="0"/>
                          <w:divBdr>
                            <w:top w:val="none" w:sz="0" w:space="0" w:color="auto"/>
                            <w:left w:val="none" w:sz="0" w:space="0" w:color="auto"/>
                            <w:bottom w:val="none" w:sz="0" w:space="0" w:color="auto"/>
                            <w:right w:val="none" w:sz="0" w:space="0" w:color="auto"/>
                          </w:divBdr>
                        </w:div>
                        <w:div w:id="1370838342">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759714501">
                      <w:marLeft w:val="0"/>
                      <w:marRight w:val="0"/>
                      <w:marTop w:val="0"/>
                      <w:marBottom w:val="0"/>
                      <w:divBdr>
                        <w:top w:val="none" w:sz="0" w:space="0" w:color="auto"/>
                        <w:left w:val="none" w:sz="0" w:space="0" w:color="auto"/>
                        <w:bottom w:val="none" w:sz="0" w:space="0" w:color="auto"/>
                        <w:right w:val="none" w:sz="0" w:space="0" w:color="auto"/>
                      </w:divBdr>
                    </w:div>
                  </w:divsChild>
                </w:div>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1769071">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1371682016">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63007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87373066">
                      <w:marLeft w:val="0"/>
                      <w:marRight w:val="0"/>
                      <w:marTop w:val="0"/>
                      <w:marBottom w:val="0"/>
                      <w:divBdr>
                        <w:top w:val="none" w:sz="0" w:space="0" w:color="auto"/>
                        <w:left w:val="none" w:sz="0" w:space="0" w:color="auto"/>
                        <w:bottom w:val="none" w:sz="0" w:space="0" w:color="auto"/>
                        <w:right w:val="none" w:sz="0" w:space="0" w:color="auto"/>
                      </w:divBdr>
                    </w:div>
                    <w:div w:id="980965578">
                      <w:marLeft w:val="0"/>
                      <w:marRight w:val="0"/>
                      <w:marTop w:val="0"/>
                      <w:marBottom w:val="0"/>
                      <w:divBdr>
                        <w:top w:val="none" w:sz="0" w:space="0" w:color="auto"/>
                        <w:left w:val="none" w:sz="0" w:space="0" w:color="auto"/>
                        <w:bottom w:val="none" w:sz="0" w:space="0" w:color="auto"/>
                        <w:right w:val="none" w:sz="0" w:space="0" w:color="auto"/>
                      </w:divBdr>
                      <w:divsChild>
                        <w:div w:id="563028879">
                          <w:marLeft w:val="0"/>
                          <w:marRight w:val="0"/>
                          <w:marTop w:val="0"/>
                          <w:marBottom w:val="0"/>
                          <w:divBdr>
                            <w:top w:val="none" w:sz="0" w:space="0" w:color="auto"/>
                            <w:left w:val="none" w:sz="0" w:space="0" w:color="auto"/>
                            <w:bottom w:val="none" w:sz="0" w:space="0" w:color="auto"/>
                            <w:right w:val="none" w:sz="0" w:space="0" w:color="auto"/>
                          </w:divBdr>
                        </w:div>
                        <w:div w:id="1077020896">
                          <w:marLeft w:val="0"/>
                          <w:marRight w:val="0"/>
                          <w:marTop w:val="0"/>
                          <w:marBottom w:val="0"/>
                          <w:divBdr>
                            <w:top w:val="none" w:sz="0" w:space="0" w:color="auto"/>
                            <w:left w:val="none" w:sz="0" w:space="0" w:color="auto"/>
                            <w:bottom w:val="none" w:sz="0" w:space="0" w:color="auto"/>
                            <w:right w:val="none" w:sz="0" w:space="0" w:color="auto"/>
                          </w:divBdr>
                        </w:div>
                      </w:divsChild>
                    </w:div>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788474071">
                          <w:marLeft w:val="0"/>
                          <w:marRight w:val="0"/>
                          <w:marTop w:val="0"/>
                          <w:marBottom w:val="0"/>
                          <w:divBdr>
                            <w:top w:val="none" w:sz="0" w:space="0" w:color="auto"/>
                            <w:left w:val="none" w:sz="0" w:space="0" w:color="auto"/>
                            <w:bottom w:val="none" w:sz="0" w:space="0" w:color="auto"/>
                            <w:right w:val="none" w:sz="0" w:space="0" w:color="auto"/>
                          </w:divBdr>
                        </w:div>
                        <w:div w:id="20879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01709958">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96871103">
                          <w:marLeft w:val="0"/>
                          <w:marRight w:val="0"/>
                          <w:marTop w:val="0"/>
                          <w:marBottom w:val="0"/>
                          <w:divBdr>
                            <w:top w:val="none" w:sz="0" w:space="0" w:color="auto"/>
                            <w:left w:val="none" w:sz="0" w:space="0" w:color="auto"/>
                            <w:bottom w:val="none" w:sz="0" w:space="0" w:color="auto"/>
                            <w:right w:val="none" w:sz="0" w:space="0" w:color="auto"/>
                          </w:divBdr>
                        </w:div>
                        <w:div w:id="1949267247">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7360008">
                      <w:marLeft w:val="0"/>
                      <w:marRight w:val="0"/>
                      <w:marTop w:val="0"/>
                      <w:marBottom w:val="0"/>
                      <w:divBdr>
                        <w:top w:val="none" w:sz="0" w:space="0" w:color="auto"/>
                        <w:left w:val="none" w:sz="0" w:space="0" w:color="auto"/>
                        <w:bottom w:val="none" w:sz="0" w:space="0" w:color="auto"/>
                        <w:right w:val="none" w:sz="0" w:space="0" w:color="auto"/>
                      </w:divBdr>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351834249">
                          <w:marLeft w:val="0"/>
                          <w:marRight w:val="0"/>
                          <w:marTop w:val="0"/>
                          <w:marBottom w:val="0"/>
                          <w:divBdr>
                            <w:top w:val="none" w:sz="0" w:space="0" w:color="auto"/>
                            <w:left w:val="none" w:sz="0" w:space="0" w:color="auto"/>
                            <w:bottom w:val="none" w:sz="0" w:space="0" w:color="auto"/>
                            <w:right w:val="none" w:sz="0" w:space="0" w:color="auto"/>
                          </w:divBdr>
                        </w:div>
                        <w:div w:id="1712918667">
                          <w:marLeft w:val="0"/>
                          <w:marRight w:val="0"/>
                          <w:marTop w:val="0"/>
                          <w:marBottom w:val="0"/>
                          <w:divBdr>
                            <w:top w:val="none" w:sz="0" w:space="0" w:color="auto"/>
                            <w:left w:val="none" w:sz="0" w:space="0" w:color="auto"/>
                            <w:bottom w:val="none" w:sz="0" w:space="0" w:color="auto"/>
                            <w:right w:val="none" w:sz="0" w:space="0" w:color="auto"/>
                          </w:divBdr>
                        </w:div>
                      </w:divsChild>
                    </w:div>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7917674">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703212591">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3154395">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8148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24812954">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375736941">
                      <w:marLeft w:val="0"/>
                      <w:marRight w:val="0"/>
                      <w:marTop w:val="0"/>
                      <w:marBottom w:val="0"/>
                      <w:divBdr>
                        <w:top w:val="none" w:sz="0" w:space="0" w:color="auto"/>
                        <w:left w:val="none" w:sz="0" w:space="0" w:color="auto"/>
                        <w:bottom w:val="none" w:sz="0" w:space="0" w:color="auto"/>
                        <w:right w:val="none" w:sz="0" w:space="0" w:color="auto"/>
                      </w:divBdr>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725223497">
                      <w:marLeft w:val="0"/>
                      <w:marRight w:val="0"/>
                      <w:marTop w:val="0"/>
                      <w:marBottom w:val="0"/>
                      <w:divBdr>
                        <w:top w:val="none" w:sz="0" w:space="0" w:color="auto"/>
                        <w:left w:val="none" w:sz="0" w:space="0" w:color="auto"/>
                        <w:bottom w:val="none" w:sz="0" w:space="0" w:color="auto"/>
                        <w:right w:val="none" w:sz="0" w:space="0" w:color="auto"/>
                      </w:divBdr>
                      <w:divsChild>
                        <w:div w:id="315842731">
                          <w:marLeft w:val="0"/>
                          <w:marRight w:val="0"/>
                          <w:marTop w:val="0"/>
                          <w:marBottom w:val="0"/>
                          <w:divBdr>
                            <w:top w:val="none" w:sz="0" w:space="0" w:color="auto"/>
                            <w:left w:val="none" w:sz="0" w:space="0" w:color="auto"/>
                            <w:bottom w:val="none" w:sz="0" w:space="0" w:color="auto"/>
                            <w:right w:val="none" w:sz="0" w:space="0" w:color="auto"/>
                          </w:divBdr>
                        </w:div>
                        <w:div w:id="1988125360">
                          <w:marLeft w:val="0"/>
                          <w:marRight w:val="0"/>
                          <w:marTop w:val="0"/>
                          <w:marBottom w:val="0"/>
                          <w:divBdr>
                            <w:top w:val="none" w:sz="0" w:space="0" w:color="auto"/>
                            <w:left w:val="none" w:sz="0" w:space="0" w:color="auto"/>
                            <w:bottom w:val="none" w:sz="0" w:space="0" w:color="auto"/>
                            <w:right w:val="none" w:sz="0" w:space="0" w:color="auto"/>
                          </w:divBdr>
                        </w:div>
                      </w:divsChild>
                    </w:div>
                    <w:div w:id="1200319273">
                      <w:marLeft w:val="0"/>
                      <w:marRight w:val="0"/>
                      <w:marTop w:val="0"/>
                      <w:marBottom w:val="0"/>
                      <w:divBdr>
                        <w:top w:val="none" w:sz="0" w:space="0" w:color="auto"/>
                        <w:left w:val="none" w:sz="0" w:space="0" w:color="auto"/>
                        <w:bottom w:val="none" w:sz="0" w:space="0" w:color="auto"/>
                        <w:right w:val="none" w:sz="0" w:space="0" w:color="auto"/>
                      </w:divBdr>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50282910">
                      <w:marLeft w:val="0"/>
                      <w:marRight w:val="0"/>
                      <w:marTop w:val="0"/>
                      <w:marBottom w:val="0"/>
                      <w:divBdr>
                        <w:top w:val="none" w:sz="0" w:space="0" w:color="auto"/>
                        <w:left w:val="none" w:sz="0" w:space="0" w:color="auto"/>
                        <w:bottom w:val="none" w:sz="0" w:space="0" w:color="auto"/>
                        <w:right w:val="none" w:sz="0" w:space="0" w:color="auto"/>
                      </w:divBdr>
                    </w:div>
                    <w:div w:id="417748307">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37834510">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769472172">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21254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3869916">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 w:id="2116485857">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92392681">
                      <w:marLeft w:val="0"/>
                      <w:marRight w:val="0"/>
                      <w:marTop w:val="0"/>
                      <w:marBottom w:val="0"/>
                      <w:divBdr>
                        <w:top w:val="none" w:sz="0" w:space="0" w:color="auto"/>
                        <w:left w:val="none" w:sz="0" w:space="0" w:color="auto"/>
                        <w:bottom w:val="none" w:sz="0" w:space="0" w:color="auto"/>
                        <w:right w:val="none" w:sz="0" w:space="0" w:color="auto"/>
                      </w:divBdr>
                      <w:divsChild>
                        <w:div w:id="37164117">
                          <w:marLeft w:val="0"/>
                          <w:marRight w:val="0"/>
                          <w:marTop w:val="0"/>
                          <w:marBottom w:val="0"/>
                          <w:divBdr>
                            <w:top w:val="none" w:sz="0" w:space="0" w:color="auto"/>
                            <w:left w:val="none" w:sz="0" w:space="0" w:color="auto"/>
                            <w:bottom w:val="none" w:sz="0" w:space="0" w:color="auto"/>
                            <w:right w:val="none" w:sz="0" w:space="0" w:color="auto"/>
                          </w:divBdr>
                        </w:div>
                        <w:div w:id="861091044">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 w:id="1552037723">
                      <w:marLeft w:val="0"/>
                      <w:marRight w:val="0"/>
                      <w:marTop w:val="0"/>
                      <w:marBottom w:val="0"/>
                      <w:divBdr>
                        <w:top w:val="none" w:sz="0" w:space="0" w:color="auto"/>
                        <w:left w:val="none" w:sz="0" w:space="0" w:color="auto"/>
                        <w:bottom w:val="none" w:sz="0" w:space="0" w:color="auto"/>
                        <w:right w:val="none" w:sz="0" w:space="0" w:color="auto"/>
                      </w:divBdr>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507063319">
                          <w:marLeft w:val="0"/>
                          <w:marRight w:val="0"/>
                          <w:marTop w:val="0"/>
                          <w:marBottom w:val="0"/>
                          <w:divBdr>
                            <w:top w:val="none" w:sz="0" w:space="0" w:color="auto"/>
                            <w:left w:val="none" w:sz="0" w:space="0" w:color="auto"/>
                            <w:bottom w:val="none" w:sz="0" w:space="0" w:color="auto"/>
                            <w:right w:val="none" w:sz="0" w:space="0" w:color="auto"/>
                          </w:divBdr>
                        </w:div>
                        <w:div w:id="18835892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5156764">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128160559">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ampobellodimazar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9955-5FBB-49AC-A3AF-D09D03F6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2857</Words>
  <Characters>16285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19104</CharactersWithSpaces>
  <SharedDoc>false</SharedDoc>
  <HLinks>
    <vt:vector size="6" baseType="variant">
      <vt:variant>
        <vt:i4>2228311</vt:i4>
      </vt:variant>
      <vt:variant>
        <vt:i4>0</vt:i4>
      </vt:variant>
      <vt:variant>
        <vt:i4>0</vt:i4>
      </vt:variant>
      <vt:variant>
        <vt:i4>5</vt:i4>
      </vt:variant>
      <vt:variant>
        <vt:lpwstr>mailto:protocollo@pec.comune.erice.tp.it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Vinci</dc:creator>
  <cp:lastModifiedBy>Rosaria Giorgi</cp:lastModifiedBy>
  <cp:revision>13</cp:revision>
  <cp:lastPrinted>2025-09-15T11:45:00Z</cp:lastPrinted>
  <dcterms:created xsi:type="dcterms:W3CDTF">2024-09-27T11:45:00Z</dcterms:created>
  <dcterms:modified xsi:type="dcterms:W3CDTF">2025-09-15T11:47:00Z</dcterms:modified>
</cp:coreProperties>
</file>